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AC" w:rsidRPr="006E0279" w:rsidRDefault="00760090" w:rsidP="003B73A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-342900</wp:posOffset>
            </wp:positionV>
            <wp:extent cx="1313180" cy="1313180"/>
            <wp:effectExtent l="19050" t="0" r="1270" b="0"/>
            <wp:wrapSquare wrapText="bothSides"/>
            <wp:docPr id="22" name="Рисунок 22" descr="f_4c03f85f3d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_4c03f85f3d5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31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279" w:rsidRPr="006E0279">
        <w:rPr>
          <w:sz w:val="28"/>
          <w:szCs w:val="28"/>
        </w:rPr>
        <w:t>1</w:t>
      </w:r>
      <w:r w:rsidR="002308F8">
        <w:rPr>
          <w:sz w:val="28"/>
          <w:szCs w:val="28"/>
        </w:rPr>
        <w:t>7</w:t>
      </w:r>
      <w:r w:rsidR="006E0279" w:rsidRPr="006E0279">
        <w:rPr>
          <w:sz w:val="28"/>
          <w:szCs w:val="28"/>
        </w:rPr>
        <w:t xml:space="preserve"> февраля </w:t>
      </w:r>
      <w:r w:rsidR="006E0279">
        <w:rPr>
          <w:sz w:val="28"/>
          <w:szCs w:val="28"/>
        </w:rPr>
        <w:t>201</w:t>
      </w:r>
      <w:r w:rsidR="002308F8">
        <w:rPr>
          <w:sz w:val="28"/>
          <w:szCs w:val="28"/>
        </w:rPr>
        <w:t>6</w:t>
      </w:r>
      <w:r w:rsidR="006E0279">
        <w:rPr>
          <w:sz w:val="28"/>
          <w:szCs w:val="28"/>
        </w:rPr>
        <w:t xml:space="preserve"> года </w:t>
      </w:r>
      <w:r w:rsidR="006E0279" w:rsidRPr="006E0279">
        <w:rPr>
          <w:sz w:val="28"/>
          <w:szCs w:val="28"/>
        </w:rPr>
        <w:t>в нашей школе в рамках месячника оборонно-массовой и военно-патриотической работы прошла военно-спортивная игра «Зарничка» для учащихся 7- 8 классов.  За проведение</w:t>
      </w:r>
      <w:r w:rsidR="00167575">
        <w:rPr>
          <w:sz w:val="28"/>
          <w:szCs w:val="28"/>
        </w:rPr>
        <w:t xml:space="preserve">м этой игры мы следили давно,  </w:t>
      </w:r>
      <w:r w:rsidR="006E0279" w:rsidRPr="006E0279">
        <w:rPr>
          <w:sz w:val="28"/>
          <w:szCs w:val="28"/>
        </w:rPr>
        <w:t xml:space="preserve"> как</w:t>
      </w:r>
      <w:r w:rsidR="00167575">
        <w:rPr>
          <w:sz w:val="28"/>
          <w:szCs w:val="28"/>
        </w:rPr>
        <w:t xml:space="preserve"> нам хотелось участвовать в ней!</w:t>
      </w:r>
      <w:r w:rsidR="006E0279" w:rsidRPr="006E0279">
        <w:rPr>
          <w:sz w:val="28"/>
          <w:szCs w:val="28"/>
        </w:rPr>
        <w:t xml:space="preserve"> </w:t>
      </w:r>
      <w:r w:rsidR="0015531A">
        <w:rPr>
          <w:sz w:val="28"/>
          <w:szCs w:val="28"/>
        </w:rPr>
        <w:t>П</w:t>
      </w:r>
      <w:r w:rsidR="006E0279" w:rsidRPr="006E0279">
        <w:rPr>
          <w:sz w:val="28"/>
          <w:szCs w:val="28"/>
        </w:rPr>
        <w:t xml:space="preserve">ришло наше время.  </w:t>
      </w:r>
      <w:r w:rsidR="0015531A">
        <w:rPr>
          <w:sz w:val="28"/>
          <w:szCs w:val="28"/>
        </w:rPr>
        <w:t xml:space="preserve">Мои одноклассники </w:t>
      </w:r>
      <w:r w:rsidR="006E0279" w:rsidRPr="006E0279">
        <w:rPr>
          <w:sz w:val="28"/>
          <w:szCs w:val="28"/>
        </w:rPr>
        <w:t>задолго  стали готовиться к игре. На классном часе была отобрана команда, которая будет представлять наш класс. Старшеклассники проводили с нами занятия по подготовке к игре, он</w:t>
      </w:r>
      <w:r w:rsidR="0015531A">
        <w:rPr>
          <w:sz w:val="28"/>
          <w:szCs w:val="28"/>
        </w:rPr>
        <w:t>и многое рассказали нам интересного</w:t>
      </w:r>
      <w:r w:rsidR="006E0279" w:rsidRPr="006E0279">
        <w:rPr>
          <w:sz w:val="28"/>
          <w:szCs w:val="28"/>
        </w:rPr>
        <w:t>,</w:t>
      </w:r>
      <w:r w:rsidR="006E0279">
        <w:rPr>
          <w:sz w:val="28"/>
          <w:szCs w:val="28"/>
        </w:rPr>
        <w:t xml:space="preserve">  </w:t>
      </w:r>
      <w:r w:rsidR="0015531A">
        <w:rPr>
          <w:sz w:val="28"/>
          <w:szCs w:val="28"/>
        </w:rPr>
        <w:t>научили на</w:t>
      </w:r>
      <w:r w:rsidR="006E0279">
        <w:rPr>
          <w:sz w:val="28"/>
          <w:szCs w:val="28"/>
        </w:rPr>
        <w:t>девать «противогаз»</w:t>
      </w:r>
      <w:r w:rsidR="006E0279" w:rsidRPr="006E0279">
        <w:rPr>
          <w:sz w:val="28"/>
          <w:szCs w:val="28"/>
        </w:rPr>
        <w:t>, запоминать и находить объекты</w:t>
      </w:r>
      <w:r w:rsidR="006E0279">
        <w:rPr>
          <w:sz w:val="28"/>
          <w:szCs w:val="28"/>
        </w:rPr>
        <w:t>.</w:t>
      </w:r>
    </w:p>
    <w:p w:rsidR="003B73AC" w:rsidRPr="006E0279" w:rsidRDefault="006E0279" w:rsidP="003B73A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5531A">
        <w:rPr>
          <w:sz w:val="28"/>
          <w:szCs w:val="28"/>
        </w:rPr>
        <w:t>Наконец</w:t>
      </w:r>
      <w:r w:rsidRPr="006E0279">
        <w:rPr>
          <w:sz w:val="28"/>
          <w:szCs w:val="28"/>
        </w:rPr>
        <w:t xml:space="preserve"> наступил этот день. Начался он с торжественной линейки участников</w:t>
      </w:r>
      <w:r w:rsidR="0015531A">
        <w:rPr>
          <w:sz w:val="28"/>
          <w:szCs w:val="28"/>
        </w:rPr>
        <w:t>, на которой присутствовал ветеран войны Власов Г,Г.</w:t>
      </w:r>
      <w:r w:rsidRPr="006E0279">
        <w:rPr>
          <w:sz w:val="28"/>
          <w:szCs w:val="28"/>
        </w:rPr>
        <w:t>, представлением судейской коллегии. Прошла жеребьевка.  Вся игра состояла из трех этапов. Выполнение заданий было построено логически правильно, команды не мешали выполнению своего задания.  Все этапы судили старшеклассники, строго и  справедливо. Делали замечан</w:t>
      </w:r>
      <w:r w:rsidR="00167575">
        <w:rPr>
          <w:sz w:val="28"/>
          <w:szCs w:val="28"/>
        </w:rPr>
        <w:t>ия, хвалили и,  если не получало</w:t>
      </w:r>
      <w:r w:rsidRPr="006E0279">
        <w:rPr>
          <w:sz w:val="28"/>
          <w:szCs w:val="28"/>
        </w:rPr>
        <w:t xml:space="preserve">сь,  умело превращали в шутку,  и верилось, что если сегодня </w:t>
      </w:r>
      <w:r w:rsidR="00167575">
        <w:rPr>
          <w:sz w:val="28"/>
          <w:szCs w:val="28"/>
        </w:rPr>
        <w:t>не всё прошло гладко</w:t>
      </w:r>
      <w:r w:rsidRPr="006E0279">
        <w:rPr>
          <w:sz w:val="28"/>
          <w:szCs w:val="28"/>
        </w:rPr>
        <w:t>,  то завтра обязательно получится. Мы все старались, ведь наши одноклассники и старшие товарищи болели</w:t>
      </w:r>
      <w:r w:rsidR="00986A77">
        <w:rPr>
          <w:sz w:val="28"/>
          <w:szCs w:val="28"/>
        </w:rPr>
        <w:t xml:space="preserve"> за нас.</w:t>
      </w:r>
    </w:p>
    <w:p w:rsidR="007470B5" w:rsidRDefault="00D6408B" w:rsidP="003B73A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67575">
        <w:rPr>
          <w:sz w:val="28"/>
          <w:szCs w:val="28"/>
        </w:rPr>
        <w:t>Но</w:t>
      </w:r>
      <w:r w:rsidR="00986A77" w:rsidRPr="00986A77">
        <w:rPr>
          <w:sz w:val="28"/>
          <w:szCs w:val="28"/>
        </w:rPr>
        <w:t xml:space="preserve"> вот </w:t>
      </w:r>
      <w:r w:rsidR="00167575">
        <w:rPr>
          <w:sz w:val="28"/>
          <w:szCs w:val="28"/>
        </w:rPr>
        <w:t xml:space="preserve">позади </w:t>
      </w:r>
      <w:r w:rsidR="00986A77" w:rsidRPr="00986A77">
        <w:rPr>
          <w:sz w:val="28"/>
          <w:szCs w:val="28"/>
        </w:rPr>
        <w:t xml:space="preserve">последний этап, игра закончилась. Подвели итоги, мы поняли,  что судьи были справедливы и строги, не было фаворитов.  Эта игра еще  раз дала нам понять, что мы команда, мы научились понимать </w:t>
      </w:r>
      <w:r w:rsidR="0015531A">
        <w:rPr>
          <w:sz w:val="28"/>
          <w:szCs w:val="28"/>
        </w:rPr>
        <w:t>и сопереживать друг другу</w:t>
      </w:r>
      <w:r w:rsidR="00167575">
        <w:rPr>
          <w:sz w:val="28"/>
          <w:szCs w:val="28"/>
        </w:rPr>
        <w:t xml:space="preserve"> </w:t>
      </w:r>
      <w:r w:rsidR="0015531A">
        <w:rPr>
          <w:sz w:val="28"/>
          <w:szCs w:val="28"/>
        </w:rPr>
        <w:t>.  М</w:t>
      </w:r>
      <w:r w:rsidR="00986A77" w:rsidRPr="00986A77">
        <w:rPr>
          <w:sz w:val="28"/>
          <w:szCs w:val="28"/>
        </w:rPr>
        <w:t>ы</w:t>
      </w:r>
      <w:r w:rsidR="0015531A">
        <w:rPr>
          <w:sz w:val="28"/>
          <w:szCs w:val="28"/>
        </w:rPr>
        <w:t xml:space="preserve"> с уверенностью </w:t>
      </w:r>
      <w:r w:rsidR="00986A77" w:rsidRPr="00986A77">
        <w:rPr>
          <w:sz w:val="28"/>
          <w:szCs w:val="28"/>
        </w:rPr>
        <w:t xml:space="preserve"> можем сказать: спортивная игра «Зарничка» сделала наш класс еще дружнее</w:t>
      </w:r>
      <w:r w:rsidR="002308F8">
        <w:rPr>
          <w:sz w:val="28"/>
          <w:szCs w:val="28"/>
        </w:rPr>
        <w:t>.</w:t>
      </w:r>
    </w:p>
    <w:p w:rsidR="00167575" w:rsidRPr="00167575" w:rsidRDefault="00760090" w:rsidP="003B73A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38425" cy="1933575"/>
            <wp:effectExtent l="19050" t="0" r="9525" b="0"/>
            <wp:docPr id="1" name="Рисунок 1" descr="DSCN2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266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4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7575" w:rsidRPr="00167575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876550" cy="1943100"/>
            <wp:effectExtent l="19050" t="0" r="0" b="0"/>
            <wp:docPr id="2" name="Рисунок 2" descr="DSCN2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26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8F8" w:rsidRDefault="00760090" w:rsidP="002308F8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97790</wp:posOffset>
            </wp:positionV>
            <wp:extent cx="2628900" cy="1714500"/>
            <wp:effectExtent l="19050" t="0" r="0" b="0"/>
            <wp:wrapSquare wrapText="bothSides"/>
            <wp:docPr id="29" name="Рисунок 29" descr="DSCN2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SCN26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97790</wp:posOffset>
            </wp:positionV>
            <wp:extent cx="2790825" cy="1724025"/>
            <wp:effectExtent l="19050" t="0" r="9525" b="0"/>
            <wp:wrapSquare wrapText="bothSides"/>
            <wp:docPr id="28" name="Рисунок 28" descr="DSCN2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SCN26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1131" b="12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408B">
        <w:rPr>
          <w:sz w:val="28"/>
          <w:szCs w:val="28"/>
        </w:rPr>
        <w:t xml:space="preserve">                                              </w:t>
      </w:r>
      <w:r w:rsidR="00F00083">
        <w:rPr>
          <w:sz w:val="28"/>
          <w:szCs w:val="28"/>
        </w:rPr>
        <w:t xml:space="preserve">                           </w:t>
      </w:r>
      <w:r w:rsidR="00D6408B">
        <w:rPr>
          <w:sz w:val="28"/>
          <w:szCs w:val="28"/>
        </w:rPr>
        <w:t xml:space="preserve">   </w:t>
      </w:r>
    </w:p>
    <w:p w:rsidR="002308F8" w:rsidRPr="00167575" w:rsidRDefault="002308F8" w:rsidP="00167575">
      <w:pPr>
        <w:jc w:val="center"/>
        <w:rPr>
          <w:sz w:val="28"/>
          <w:szCs w:val="28"/>
        </w:rPr>
      </w:pPr>
    </w:p>
    <w:p w:rsidR="002308F8" w:rsidRDefault="002308F8" w:rsidP="002308F8">
      <w:pPr>
        <w:jc w:val="right"/>
        <w:rPr>
          <w:sz w:val="28"/>
          <w:szCs w:val="28"/>
        </w:rPr>
      </w:pPr>
    </w:p>
    <w:p w:rsidR="002308F8" w:rsidRDefault="002308F8" w:rsidP="002308F8">
      <w:pPr>
        <w:jc w:val="right"/>
        <w:rPr>
          <w:sz w:val="28"/>
          <w:szCs w:val="28"/>
        </w:rPr>
      </w:pPr>
    </w:p>
    <w:p w:rsidR="002308F8" w:rsidRDefault="002308F8" w:rsidP="002308F8">
      <w:pPr>
        <w:jc w:val="right"/>
        <w:rPr>
          <w:sz w:val="28"/>
          <w:szCs w:val="28"/>
        </w:rPr>
      </w:pPr>
    </w:p>
    <w:p w:rsidR="002308F8" w:rsidRDefault="002308F8" w:rsidP="002308F8">
      <w:pPr>
        <w:jc w:val="right"/>
        <w:rPr>
          <w:sz w:val="28"/>
          <w:szCs w:val="28"/>
        </w:rPr>
      </w:pPr>
    </w:p>
    <w:p w:rsidR="002308F8" w:rsidRPr="00167575" w:rsidRDefault="002308F8" w:rsidP="002308F8">
      <w:pPr>
        <w:jc w:val="right"/>
        <w:rPr>
          <w:sz w:val="28"/>
          <w:szCs w:val="28"/>
        </w:rPr>
      </w:pPr>
    </w:p>
    <w:p w:rsidR="002308F8" w:rsidRDefault="002308F8" w:rsidP="002308F8">
      <w:pPr>
        <w:jc w:val="right"/>
        <w:rPr>
          <w:sz w:val="28"/>
          <w:szCs w:val="28"/>
        </w:rPr>
      </w:pPr>
    </w:p>
    <w:p w:rsidR="002308F8" w:rsidRDefault="002308F8" w:rsidP="002308F8">
      <w:pPr>
        <w:jc w:val="right"/>
        <w:rPr>
          <w:sz w:val="28"/>
          <w:szCs w:val="28"/>
        </w:rPr>
      </w:pPr>
    </w:p>
    <w:p w:rsidR="002308F8" w:rsidRDefault="002308F8" w:rsidP="002308F8">
      <w:pPr>
        <w:jc w:val="right"/>
        <w:rPr>
          <w:sz w:val="28"/>
          <w:szCs w:val="28"/>
        </w:rPr>
      </w:pPr>
    </w:p>
    <w:p w:rsidR="00817B42" w:rsidRDefault="00D6408B" w:rsidP="002308F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08F8">
        <w:rPr>
          <w:sz w:val="28"/>
          <w:szCs w:val="28"/>
        </w:rPr>
        <w:t>Сердюков Дмитрий</w:t>
      </w:r>
      <w:r w:rsidR="00D149A5">
        <w:rPr>
          <w:sz w:val="28"/>
          <w:szCs w:val="28"/>
        </w:rPr>
        <w:t xml:space="preserve"> </w:t>
      </w:r>
      <w:r w:rsidR="002308F8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«</w:t>
      </w:r>
      <w:r w:rsidR="002308F8">
        <w:rPr>
          <w:sz w:val="28"/>
          <w:szCs w:val="28"/>
        </w:rPr>
        <w:t>А»</w:t>
      </w:r>
      <w:r w:rsidR="00F00083">
        <w:rPr>
          <w:sz w:val="28"/>
          <w:szCs w:val="28"/>
        </w:rPr>
        <w:t xml:space="preserve"> </w:t>
      </w:r>
      <w:r>
        <w:rPr>
          <w:sz w:val="28"/>
          <w:szCs w:val="28"/>
        </w:rPr>
        <w:t>класс.</w:t>
      </w:r>
      <w:r w:rsidR="00AE0BBD" w:rsidRPr="00AE0BBD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17B42" w:rsidRPr="00817B42" w:rsidRDefault="00817B42" w:rsidP="00817B42">
      <w:pPr>
        <w:rPr>
          <w:sz w:val="28"/>
          <w:szCs w:val="28"/>
        </w:rPr>
      </w:pPr>
    </w:p>
    <w:sectPr w:rsidR="00817B42" w:rsidRPr="00817B42" w:rsidSect="005340D5">
      <w:pgSz w:w="11906" w:h="16838"/>
      <w:pgMar w:top="1134" w:right="850" w:bottom="1134" w:left="1701" w:header="708" w:footer="708" w:gutter="0"/>
      <w:pgBorders w:offsetFrom="page">
        <w:top w:val="thickThinSmallGap" w:sz="24" w:space="24" w:color="548DD4"/>
        <w:left w:val="thickThinSmallGap" w:sz="24" w:space="24" w:color="548DD4"/>
        <w:bottom w:val="thinThickSmallGap" w:sz="24" w:space="24" w:color="548DD4"/>
        <w:right w:val="thinThickSmallGap" w:sz="24" w:space="24" w:color="548DD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0D1C82"/>
    <w:rsid w:val="000D01EB"/>
    <w:rsid w:val="000D1C82"/>
    <w:rsid w:val="0015531A"/>
    <w:rsid w:val="00167575"/>
    <w:rsid w:val="002308F8"/>
    <w:rsid w:val="002D4513"/>
    <w:rsid w:val="00315A81"/>
    <w:rsid w:val="003B5177"/>
    <w:rsid w:val="003B73AC"/>
    <w:rsid w:val="00503761"/>
    <w:rsid w:val="005340D5"/>
    <w:rsid w:val="0055340C"/>
    <w:rsid w:val="00603A0F"/>
    <w:rsid w:val="006E0279"/>
    <w:rsid w:val="007470B5"/>
    <w:rsid w:val="007519B8"/>
    <w:rsid w:val="00760090"/>
    <w:rsid w:val="00767B8E"/>
    <w:rsid w:val="00817B42"/>
    <w:rsid w:val="008C50CD"/>
    <w:rsid w:val="00986A77"/>
    <w:rsid w:val="009C115A"/>
    <w:rsid w:val="00AE0BBD"/>
    <w:rsid w:val="00B0561C"/>
    <w:rsid w:val="00C079CF"/>
    <w:rsid w:val="00C60A2F"/>
    <w:rsid w:val="00CA47BD"/>
    <w:rsid w:val="00CE0E76"/>
    <w:rsid w:val="00CE7790"/>
    <w:rsid w:val="00CF24FA"/>
    <w:rsid w:val="00D020EA"/>
    <w:rsid w:val="00D12C0D"/>
    <w:rsid w:val="00D149A5"/>
    <w:rsid w:val="00D6408B"/>
    <w:rsid w:val="00DB7CDF"/>
    <w:rsid w:val="00DC79A2"/>
    <w:rsid w:val="00F00083"/>
    <w:rsid w:val="00F43082"/>
    <w:rsid w:val="00FA3B7B"/>
    <w:rsid w:val="00FC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кабинет 36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№5</dc:creator>
  <cp:lastModifiedBy>Windows User</cp:lastModifiedBy>
  <cp:revision>2</cp:revision>
  <cp:lastPrinted>2013-02-14T11:39:00Z</cp:lastPrinted>
  <dcterms:created xsi:type="dcterms:W3CDTF">2016-02-17T13:08:00Z</dcterms:created>
  <dcterms:modified xsi:type="dcterms:W3CDTF">2016-02-17T13:08:00Z</dcterms:modified>
</cp:coreProperties>
</file>