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1DA" w:rsidRDefault="006551DA" w:rsidP="006551DA">
      <w:pPr>
        <w:spacing w:after="0"/>
        <w:jc w:val="both"/>
        <w:rPr>
          <w:rFonts w:ascii="Times New Roman" w:hAnsi="Times New Roman" w:cs="Times New Roman"/>
          <w:b/>
          <w:noProof/>
          <w:sz w:val="28"/>
          <w:szCs w:val="28"/>
        </w:rPr>
      </w:pPr>
    </w:p>
    <w:p w:rsidR="00FF33B6" w:rsidRDefault="00FF33B6" w:rsidP="006551DA">
      <w:pPr>
        <w:spacing w:after="0"/>
        <w:jc w:val="both"/>
        <w:rPr>
          <w:rFonts w:ascii="Times New Roman" w:hAnsi="Times New Roman" w:cs="Times New Roman"/>
          <w:b/>
          <w:noProof/>
          <w:sz w:val="28"/>
          <w:szCs w:val="28"/>
        </w:rPr>
      </w:pPr>
    </w:p>
    <w:p w:rsidR="00FF33B6" w:rsidRDefault="00FF33B6" w:rsidP="006551DA">
      <w:pPr>
        <w:spacing w:after="0"/>
        <w:jc w:val="both"/>
        <w:rPr>
          <w:rFonts w:ascii="Times New Roman" w:hAnsi="Times New Roman" w:cs="Times New Roman"/>
          <w:b/>
          <w:noProof/>
          <w:sz w:val="28"/>
          <w:szCs w:val="28"/>
        </w:rPr>
      </w:pPr>
    </w:p>
    <w:p w:rsidR="00FF33B6" w:rsidRDefault="00FF33B6" w:rsidP="006551DA">
      <w:pPr>
        <w:spacing w:after="0"/>
        <w:jc w:val="both"/>
        <w:rPr>
          <w:rFonts w:ascii="Times New Roman" w:hAnsi="Times New Roman" w:cs="Times New Roman"/>
          <w:b/>
          <w:noProof/>
          <w:sz w:val="28"/>
          <w:szCs w:val="28"/>
        </w:rPr>
      </w:pPr>
      <w:r w:rsidRPr="00FF33B6">
        <w:rPr>
          <w:rFonts w:ascii="Times New Roman" w:hAnsi="Times New Roman" w:cs="Times New Roman"/>
          <w:b/>
          <w:noProof/>
          <w:sz w:val="28"/>
          <w:szCs w:val="28"/>
        </w:rPr>
        <w:object w:dxaOrig="852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633pt" o:ole="">
            <v:imagedata r:id="rId8" o:title=""/>
          </v:shape>
          <o:OLEObject Type="Embed" ProgID="AcroExch.Document.7" ShapeID="_x0000_i1025" DrawAspect="Content" ObjectID="_1536395328" r:id="rId9"/>
        </w:object>
      </w:r>
    </w:p>
    <w:p w:rsidR="00FF33B6" w:rsidRDefault="00FF33B6" w:rsidP="006551DA">
      <w:pPr>
        <w:spacing w:after="0"/>
        <w:jc w:val="both"/>
        <w:rPr>
          <w:rFonts w:ascii="Times New Roman" w:hAnsi="Times New Roman" w:cs="Times New Roman"/>
          <w:b/>
          <w:noProof/>
          <w:sz w:val="28"/>
          <w:szCs w:val="28"/>
        </w:rPr>
      </w:pPr>
    </w:p>
    <w:p w:rsidR="00FF33B6" w:rsidRDefault="00FF33B6" w:rsidP="006551DA">
      <w:pPr>
        <w:spacing w:after="0"/>
        <w:jc w:val="both"/>
        <w:rPr>
          <w:rFonts w:ascii="Times New Roman" w:hAnsi="Times New Roman" w:cs="Times New Roman"/>
          <w:b/>
          <w:noProof/>
          <w:sz w:val="28"/>
          <w:szCs w:val="28"/>
        </w:rPr>
      </w:pPr>
    </w:p>
    <w:p w:rsidR="002E34FA" w:rsidRPr="002E34FA" w:rsidRDefault="006551DA" w:rsidP="006551DA">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По</w:t>
      </w:r>
      <w:r w:rsidR="002E34FA" w:rsidRPr="002E34FA">
        <w:rPr>
          <w:rFonts w:ascii="Times New Roman" w:hAnsi="Times New Roman" w:cs="Times New Roman"/>
          <w:b/>
          <w:sz w:val="28"/>
          <w:szCs w:val="28"/>
        </w:rPr>
        <w:t>яснительная записка</w:t>
      </w:r>
    </w:p>
    <w:p w:rsidR="002E34FA" w:rsidRPr="002E34FA" w:rsidRDefault="002E34FA" w:rsidP="006551DA">
      <w:pPr>
        <w:spacing w:after="0"/>
        <w:ind w:firstLine="540"/>
        <w:jc w:val="both"/>
        <w:rPr>
          <w:rFonts w:ascii="Times New Roman" w:hAnsi="Times New Roman" w:cs="Times New Roman"/>
          <w:sz w:val="24"/>
          <w:szCs w:val="24"/>
        </w:rPr>
      </w:pPr>
      <w:r w:rsidRPr="002E34FA">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2E34FA" w:rsidRPr="002E34FA" w:rsidRDefault="002E34FA" w:rsidP="006551DA">
      <w:pPr>
        <w:spacing w:after="0"/>
        <w:ind w:firstLine="540"/>
        <w:jc w:val="both"/>
        <w:rPr>
          <w:rFonts w:ascii="Times New Roman" w:hAnsi="Times New Roman" w:cs="Times New Roman"/>
          <w:color w:val="FF0000"/>
          <w:sz w:val="24"/>
          <w:szCs w:val="24"/>
        </w:rPr>
      </w:pPr>
      <w:r w:rsidRPr="002E34FA">
        <w:rPr>
          <w:rFonts w:ascii="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2E34FA">
        <w:rPr>
          <w:rFonts w:ascii="Times New Roman" w:hAnsi="Times New Roman" w:cs="Times New Roman"/>
          <w:color w:val="000000"/>
          <w:sz w:val="24"/>
          <w:szCs w:val="24"/>
        </w:rPr>
        <w:t xml:space="preserve">Универсальные математические способы познания </w:t>
      </w:r>
      <w:r w:rsidRPr="002E34FA">
        <w:rPr>
          <w:rFonts w:ascii="Times New Roman" w:hAnsi="Times New Roman" w:cs="Times New Roman"/>
          <w:sz w:val="24"/>
          <w:szCs w:val="24"/>
        </w:rPr>
        <w:t>способствуют целостному восприятию мира, позволяют выстраивать модели его отдельных процессов и явлений, а также</w:t>
      </w:r>
      <w:r w:rsidRPr="002E34FA">
        <w:rPr>
          <w:rFonts w:ascii="Times New Roman" w:hAnsi="Times New Roman" w:cs="Times New Roman"/>
          <w:color w:val="000000"/>
          <w:sz w:val="24"/>
          <w:szCs w:val="24"/>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2E34FA" w:rsidRPr="002E34FA" w:rsidRDefault="002E34FA" w:rsidP="006551DA">
      <w:pPr>
        <w:spacing w:after="0"/>
        <w:ind w:firstLine="540"/>
        <w:jc w:val="both"/>
        <w:rPr>
          <w:rFonts w:ascii="Times New Roman" w:hAnsi="Times New Roman" w:cs="Times New Roman"/>
          <w:sz w:val="24"/>
          <w:szCs w:val="24"/>
        </w:rPr>
      </w:pPr>
      <w:r w:rsidRPr="002E34FA">
        <w:rPr>
          <w:rFonts w:ascii="Times New Roman" w:hAnsi="Times New Roman" w:cs="Times New Roman"/>
          <w:sz w:val="24"/>
          <w:szCs w:val="24"/>
        </w:rPr>
        <w:t xml:space="preserve">Усвоенные в начальном курсе математики знания и способы действий необходимы не толькодля дальнейшего успешного изучения математики и других школьных дисциплин, но и для решения многих практических задач во взрослой жизни. </w:t>
      </w:r>
    </w:p>
    <w:p w:rsidR="002E34FA" w:rsidRPr="002E34FA" w:rsidRDefault="002E34FA" w:rsidP="006551DA">
      <w:pPr>
        <w:spacing w:after="0"/>
        <w:ind w:firstLine="540"/>
        <w:jc w:val="both"/>
        <w:rPr>
          <w:rFonts w:ascii="Times New Roman" w:hAnsi="Times New Roman" w:cs="Times New Roman"/>
          <w:sz w:val="24"/>
          <w:szCs w:val="24"/>
        </w:rPr>
      </w:pPr>
      <w:r w:rsidRPr="002E34FA">
        <w:rPr>
          <w:rFonts w:ascii="Times New Roman" w:hAnsi="Times New Roman" w:cs="Times New Roman"/>
          <w:sz w:val="24"/>
          <w:szCs w:val="24"/>
        </w:rPr>
        <w:t>Основными</w:t>
      </w:r>
      <w:r w:rsidRPr="002E34FA">
        <w:rPr>
          <w:rFonts w:ascii="Times New Roman" w:hAnsi="Times New Roman" w:cs="Times New Roman"/>
          <w:b/>
          <w:sz w:val="24"/>
          <w:szCs w:val="24"/>
        </w:rPr>
        <w:t xml:space="preserve"> целями</w:t>
      </w:r>
      <w:r w:rsidRPr="002E34FA">
        <w:rPr>
          <w:rFonts w:ascii="Times New Roman" w:hAnsi="Times New Roman" w:cs="Times New Roman"/>
          <w:sz w:val="24"/>
          <w:szCs w:val="24"/>
        </w:rPr>
        <w:t xml:space="preserve"> начального обучения математике являются:</w:t>
      </w:r>
    </w:p>
    <w:p w:rsidR="002E34FA" w:rsidRPr="002E34FA" w:rsidRDefault="002E34FA" w:rsidP="006551DA">
      <w:pPr>
        <w:numPr>
          <w:ilvl w:val="0"/>
          <w:numId w:val="1"/>
        </w:numPr>
        <w:spacing w:after="0"/>
        <w:ind w:left="0" w:firstLine="540"/>
        <w:jc w:val="both"/>
        <w:rPr>
          <w:rFonts w:ascii="Times New Roman" w:hAnsi="Times New Roman" w:cs="Times New Roman"/>
          <w:sz w:val="24"/>
          <w:szCs w:val="24"/>
        </w:rPr>
      </w:pPr>
      <w:r w:rsidRPr="002E34FA">
        <w:rPr>
          <w:rFonts w:ascii="Times New Roman" w:hAnsi="Times New Roman" w:cs="Times New Roman"/>
          <w:sz w:val="24"/>
          <w:szCs w:val="24"/>
        </w:rPr>
        <w:t>Математическое развитие младших школьников.</w:t>
      </w:r>
    </w:p>
    <w:p w:rsidR="002E34FA" w:rsidRPr="002E34FA" w:rsidRDefault="002E34FA" w:rsidP="006551DA">
      <w:pPr>
        <w:numPr>
          <w:ilvl w:val="0"/>
          <w:numId w:val="1"/>
        </w:numPr>
        <w:spacing w:after="0"/>
        <w:ind w:left="0" w:firstLine="540"/>
        <w:jc w:val="both"/>
        <w:rPr>
          <w:rFonts w:ascii="Times New Roman" w:hAnsi="Times New Roman" w:cs="Times New Roman"/>
          <w:sz w:val="24"/>
          <w:szCs w:val="24"/>
        </w:rPr>
      </w:pPr>
      <w:r w:rsidRPr="002E34FA">
        <w:rPr>
          <w:rFonts w:ascii="Times New Roman" w:hAnsi="Times New Roman" w:cs="Times New Roman"/>
          <w:sz w:val="24"/>
          <w:szCs w:val="24"/>
        </w:rPr>
        <w:t xml:space="preserve">Формирование системы </w:t>
      </w:r>
      <w:r w:rsidRPr="002E34FA">
        <w:rPr>
          <w:rFonts w:ascii="Times New Roman" w:hAnsi="Times New Roman" w:cs="Times New Roman"/>
          <w:color w:val="000000"/>
          <w:sz w:val="24"/>
          <w:szCs w:val="24"/>
        </w:rPr>
        <w:t>начальных</w:t>
      </w:r>
      <w:r w:rsidRPr="002E34FA">
        <w:rPr>
          <w:rFonts w:ascii="Times New Roman" w:hAnsi="Times New Roman" w:cs="Times New Roman"/>
          <w:sz w:val="24"/>
          <w:szCs w:val="24"/>
        </w:rPr>
        <w:t>математических знаний.</w:t>
      </w:r>
    </w:p>
    <w:p w:rsidR="002E34FA" w:rsidRPr="002E34FA" w:rsidRDefault="002E34FA" w:rsidP="006551DA">
      <w:pPr>
        <w:numPr>
          <w:ilvl w:val="0"/>
          <w:numId w:val="1"/>
        </w:numPr>
        <w:spacing w:after="0"/>
        <w:ind w:left="0" w:firstLine="540"/>
        <w:jc w:val="both"/>
        <w:rPr>
          <w:rFonts w:ascii="Times New Roman" w:hAnsi="Times New Roman" w:cs="Times New Roman"/>
          <w:sz w:val="24"/>
          <w:szCs w:val="24"/>
        </w:rPr>
      </w:pPr>
      <w:r w:rsidRPr="002E34FA">
        <w:rPr>
          <w:rFonts w:ascii="Times New Roman" w:hAnsi="Times New Roman" w:cs="Times New Roman"/>
          <w:sz w:val="24"/>
          <w:szCs w:val="24"/>
        </w:rPr>
        <w:t xml:space="preserve"> Воспитание интереса к математике</w:t>
      </w:r>
      <w:r w:rsidRPr="002E34FA">
        <w:rPr>
          <w:rFonts w:ascii="Times New Roman" w:hAnsi="Times New Roman" w:cs="Times New Roman"/>
          <w:color w:val="000000"/>
          <w:sz w:val="24"/>
          <w:szCs w:val="24"/>
        </w:rPr>
        <w:t xml:space="preserve">, </w:t>
      </w:r>
      <w:r w:rsidRPr="002E34FA">
        <w:rPr>
          <w:rFonts w:ascii="Times New Roman" w:hAnsi="Times New Roman" w:cs="Times New Roman"/>
          <w:sz w:val="24"/>
          <w:szCs w:val="24"/>
        </w:rPr>
        <w:t>к умственной деятельности.</w:t>
      </w:r>
    </w:p>
    <w:p w:rsidR="002E34FA" w:rsidRPr="002E34FA" w:rsidRDefault="002E34FA" w:rsidP="006551DA">
      <w:pPr>
        <w:autoSpaceDE w:val="0"/>
        <w:spacing w:after="0"/>
        <w:ind w:firstLine="720"/>
        <w:jc w:val="both"/>
        <w:rPr>
          <w:rFonts w:ascii="Times New Roman" w:hAnsi="Times New Roman" w:cs="Times New Roman"/>
          <w:sz w:val="24"/>
          <w:szCs w:val="24"/>
        </w:rPr>
      </w:pPr>
      <w:r w:rsidRPr="002E34FA">
        <w:rPr>
          <w:rFonts w:ascii="Times New Roman" w:hAnsi="Times New Roman" w:cs="Times New Roman"/>
          <w:bCs/>
          <w:iCs/>
          <w:sz w:val="24"/>
          <w:szCs w:val="24"/>
        </w:rPr>
        <w:t xml:space="preserve">Данная рабочая программа </w:t>
      </w:r>
      <w:r w:rsidRPr="002E34FA">
        <w:rPr>
          <w:rFonts w:ascii="Times New Roman" w:hAnsi="Times New Roman" w:cs="Times New Roman"/>
          <w:sz w:val="24"/>
          <w:szCs w:val="24"/>
        </w:rPr>
        <w:t xml:space="preserve">по математике   разработана  на основе: </w:t>
      </w:r>
    </w:p>
    <w:p w:rsidR="002E34FA" w:rsidRPr="002E34FA" w:rsidRDefault="002E34FA" w:rsidP="006551DA">
      <w:pPr>
        <w:pStyle w:val="a3"/>
        <w:numPr>
          <w:ilvl w:val="0"/>
          <w:numId w:val="2"/>
        </w:numPr>
        <w:autoSpaceDE w:val="0"/>
        <w:spacing w:line="276" w:lineRule="auto"/>
        <w:ind w:left="1776"/>
        <w:jc w:val="both"/>
      </w:pPr>
      <w:r w:rsidRPr="002E34FA">
        <w:t>требований Федерального  государственного образовательного стандарта начального общего образования;</w:t>
      </w:r>
    </w:p>
    <w:p w:rsidR="002E34FA" w:rsidRPr="002E34FA" w:rsidRDefault="002E34FA" w:rsidP="006551DA">
      <w:pPr>
        <w:pStyle w:val="a3"/>
        <w:numPr>
          <w:ilvl w:val="0"/>
          <w:numId w:val="2"/>
        </w:numPr>
        <w:autoSpaceDE w:val="0"/>
        <w:spacing w:line="276" w:lineRule="auto"/>
        <w:ind w:left="1776"/>
        <w:jc w:val="both"/>
      </w:pPr>
      <w:r w:rsidRPr="002E34FA">
        <w:t>основной образовательной программы начального общего образования МБОУСОШ № 5;</w:t>
      </w:r>
    </w:p>
    <w:p w:rsidR="002E34FA" w:rsidRPr="002E34FA" w:rsidRDefault="002E34FA" w:rsidP="006551DA">
      <w:pPr>
        <w:pStyle w:val="a3"/>
        <w:numPr>
          <w:ilvl w:val="0"/>
          <w:numId w:val="2"/>
        </w:numPr>
        <w:autoSpaceDE w:val="0"/>
        <w:spacing w:line="276" w:lineRule="auto"/>
        <w:ind w:left="1776"/>
        <w:jc w:val="both"/>
      </w:pPr>
      <w:r w:rsidRPr="002E34FA">
        <w:t>примерной образовательной программы по математике;</w:t>
      </w:r>
    </w:p>
    <w:p w:rsidR="002E34FA" w:rsidRPr="002E34FA" w:rsidRDefault="002E34FA" w:rsidP="006551DA">
      <w:pPr>
        <w:pStyle w:val="a3"/>
        <w:numPr>
          <w:ilvl w:val="0"/>
          <w:numId w:val="2"/>
        </w:numPr>
        <w:autoSpaceDE w:val="0"/>
        <w:spacing w:line="276" w:lineRule="auto"/>
        <w:ind w:left="1776"/>
        <w:jc w:val="both"/>
      </w:pPr>
      <w:r w:rsidRPr="002E34FA">
        <w:rPr>
          <w:rFonts w:eastAsia="MyslC"/>
        </w:rPr>
        <w:t>авторской программы «Математика»,  авторы: М.И.Моро, С.И.Волкова, С.В. Степанова, М.А. Бантова, Г.В. Бельтюкова. (Математика. Рабочие программы. Предметная линия учебников системы «Школа России», 1-4 классы: пособие для учителей общеобразоват.организаций / М.И.Моро, С.И.Волкова, С.В. Степанова и др. – М.: Просвещение, 2014.)</w:t>
      </w:r>
      <w:r w:rsidR="00480882">
        <w:rPr>
          <w:rFonts w:eastAsia="MyslC"/>
        </w:rPr>
        <w:t xml:space="preserve"> Учебники этого УМК включены в действующий Федеральный перечень учебников, рекомендуемых к использованию.</w:t>
      </w:r>
    </w:p>
    <w:p w:rsidR="002E34FA" w:rsidRPr="002E34FA" w:rsidRDefault="002E34FA" w:rsidP="006551DA">
      <w:pPr>
        <w:pStyle w:val="a3"/>
        <w:autoSpaceDE w:val="0"/>
        <w:spacing w:line="276" w:lineRule="auto"/>
        <w:ind w:left="1776"/>
        <w:jc w:val="both"/>
      </w:pPr>
    </w:p>
    <w:p w:rsidR="002E34FA" w:rsidRDefault="002E34FA" w:rsidP="006551DA">
      <w:pPr>
        <w:spacing w:after="0" w:line="360" w:lineRule="auto"/>
        <w:jc w:val="both"/>
        <w:rPr>
          <w:rFonts w:ascii="Times New Roman" w:hAnsi="Times New Roman" w:cs="Times New Roman"/>
          <w:b/>
          <w:sz w:val="28"/>
          <w:szCs w:val="28"/>
        </w:rPr>
      </w:pPr>
      <w:r w:rsidRPr="002E34FA">
        <w:rPr>
          <w:rFonts w:ascii="Times New Roman" w:hAnsi="Times New Roman" w:cs="Times New Roman"/>
          <w:b/>
          <w:sz w:val="28"/>
          <w:szCs w:val="28"/>
        </w:rPr>
        <w:t>Общая характеристика предмета</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Программа определяет ряд </w:t>
      </w:r>
      <w:r w:rsidRPr="00EB29F3">
        <w:rPr>
          <w:rFonts w:ascii="Times New Roman" w:hAnsi="Times New Roman" w:cs="Times New Roman"/>
          <w:b/>
          <w:sz w:val="24"/>
          <w:szCs w:val="24"/>
        </w:rPr>
        <w:t>задач</w:t>
      </w:r>
      <w:r w:rsidRPr="00EB29F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EB29F3">
        <w:rPr>
          <w:rFonts w:ascii="Times New Roman" w:hAnsi="Times New Roman" w:cs="Times New Roman"/>
          <w:color w:val="000000"/>
          <w:sz w:val="24"/>
          <w:szCs w:val="24"/>
        </w:rPr>
        <w:t>устанавливать,</w:t>
      </w:r>
      <w:r w:rsidRPr="00EB29F3">
        <w:rPr>
          <w:rFonts w:ascii="Times New Roman" w:hAnsi="Times New Roman" w:cs="Times New Roman"/>
          <w:sz w:val="24"/>
          <w:szCs w:val="24"/>
        </w:rPr>
        <w:t xml:space="preserve">описывать, </w:t>
      </w:r>
      <w:r w:rsidRPr="00EB29F3">
        <w:rPr>
          <w:rFonts w:ascii="Times New Roman" w:hAnsi="Times New Roman" w:cs="Times New Roman"/>
          <w:color w:val="000000"/>
          <w:sz w:val="24"/>
          <w:szCs w:val="24"/>
        </w:rPr>
        <w:t xml:space="preserve">моделировать </w:t>
      </w:r>
      <w:r w:rsidRPr="00EB29F3">
        <w:rPr>
          <w:rFonts w:ascii="Times New Roman" w:hAnsi="Times New Roman" w:cs="Times New Roman"/>
          <w:sz w:val="24"/>
          <w:szCs w:val="24"/>
        </w:rPr>
        <w:t xml:space="preserve">и объяснять количественные и пространственные отношения);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развитие пространственного воображения;</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lastRenderedPageBreak/>
        <w:t>— развитие математической речи;</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формирование умения вести поиск информации и работать с ней;</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формирование первоначальных представлений о компьютерной грамотности;</w:t>
      </w:r>
    </w:p>
    <w:p w:rsidR="00EB29F3" w:rsidRPr="00EB29F3" w:rsidRDefault="00EB29F3" w:rsidP="006551DA">
      <w:pPr>
        <w:tabs>
          <w:tab w:val="right" w:pos="9355"/>
        </w:tabs>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развитие познавательных способностей;</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воспитание стремления к расширению математических знаний;</w:t>
      </w:r>
    </w:p>
    <w:p w:rsidR="00EB29F3" w:rsidRPr="00EB29F3" w:rsidRDefault="00EB29F3" w:rsidP="006551DA">
      <w:pPr>
        <w:spacing w:after="0" w:line="240" w:lineRule="auto"/>
        <w:ind w:firstLine="540"/>
        <w:jc w:val="both"/>
        <w:rPr>
          <w:rFonts w:ascii="Times New Roman" w:hAnsi="Times New Roman" w:cs="Times New Roman"/>
          <w:color w:val="000000"/>
          <w:sz w:val="24"/>
          <w:szCs w:val="24"/>
        </w:rPr>
      </w:pPr>
      <w:r w:rsidRPr="00EB29F3">
        <w:rPr>
          <w:rFonts w:ascii="Times New Roman" w:hAnsi="Times New Roman" w:cs="Times New Roman"/>
          <w:sz w:val="24"/>
          <w:szCs w:val="24"/>
        </w:rPr>
        <w:t>— </w:t>
      </w:r>
      <w:r w:rsidRPr="00EB29F3">
        <w:rPr>
          <w:rFonts w:ascii="Times New Roman" w:hAnsi="Times New Roman" w:cs="Times New Roman"/>
          <w:color w:val="000000"/>
          <w:sz w:val="24"/>
          <w:szCs w:val="24"/>
        </w:rPr>
        <w:t>формирование критичности мышления;</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развитие умений аргументированно обосновывать и отстаивать высказанное суждение, оценивать и принимать суждения других.</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EB29F3">
        <w:rPr>
          <w:rFonts w:ascii="Times New Roman" w:hAnsi="Times New Roman" w:cs="Times New Roman"/>
          <w:color w:val="000000"/>
          <w:sz w:val="24"/>
          <w:szCs w:val="24"/>
        </w:rPr>
        <w:t xml:space="preserve">усвоение начальных математических знаний, </w:t>
      </w:r>
      <w:r w:rsidRPr="00EB29F3">
        <w:rPr>
          <w:rFonts w:ascii="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EB29F3" w:rsidRPr="00EB29F3" w:rsidRDefault="00EB29F3" w:rsidP="006551DA">
      <w:pPr>
        <w:spacing w:after="0" w:line="240" w:lineRule="auto"/>
        <w:ind w:firstLine="540"/>
        <w:jc w:val="both"/>
        <w:rPr>
          <w:rFonts w:ascii="Times New Roman" w:hAnsi="Times New Roman" w:cs="Times New Roman"/>
          <w:color w:val="000000"/>
          <w:sz w:val="24"/>
          <w:szCs w:val="24"/>
        </w:rPr>
      </w:pPr>
      <w:r w:rsidRPr="00EB29F3">
        <w:rPr>
          <w:rFonts w:ascii="Times New Roman" w:hAnsi="Times New Roman" w:cs="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bCs/>
          <w:sz w:val="24"/>
          <w:szCs w:val="24"/>
        </w:rPr>
        <w:t>Содержание</w:t>
      </w:r>
      <w:r w:rsidRPr="00EB29F3">
        <w:rPr>
          <w:rFonts w:ascii="Times New Roman" w:hAnsi="Times New Roman" w:cs="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Основа арифметического содержания — представления о натуральном числе и нуле, </w:t>
      </w:r>
      <w:r w:rsidRPr="00EB29F3">
        <w:rPr>
          <w:rFonts w:ascii="Times New Roman" w:hAnsi="Times New Roman" w:cs="Times New Roman"/>
          <w:color w:val="000000"/>
          <w:sz w:val="24"/>
          <w:szCs w:val="24"/>
        </w:rPr>
        <w:t>арифметических действиях (сложение, вычитание, умножение иделение).</w:t>
      </w:r>
      <w:r w:rsidRPr="00EB29F3">
        <w:rPr>
          <w:rFonts w:ascii="Times New Roman" w:hAnsi="Times New Roman" w:cs="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EB29F3">
        <w:rPr>
          <w:rFonts w:ascii="Times New Roman" w:hAnsi="Times New Roman" w:cs="Times New Roman"/>
          <w:color w:val="000000"/>
          <w:sz w:val="24"/>
          <w:szCs w:val="24"/>
        </w:rPr>
        <w:t>освоят различные</w:t>
      </w:r>
      <w:r w:rsidRPr="00EB29F3">
        <w:rPr>
          <w:rFonts w:ascii="Times New Roman" w:hAnsi="Times New Roman" w:cs="Times New Roman"/>
          <w:sz w:val="24"/>
          <w:szCs w:val="24"/>
        </w:rPr>
        <w:t xml:space="preserve">приёмы </w:t>
      </w:r>
      <w:r w:rsidRPr="00EB29F3">
        <w:rPr>
          <w:rFonts w:ascii="Times New Roman" w:hAnsi="Times New Roman" w:cs="Times New Roman"/>
          <w:color w:val="000000"/>
          <w:sz w:val="24"/>
          <w:szCs w:val="24"/>
        </w:rPr>
        <w:t>проверки выполненных</w:t>
      </w:r>
      <w:r w:rsidRPr="00EB29F3">
        <w:rPr>
          <w:rFonts w:ascii="Times New Roman" w:hAnsi="Times New Roman" w:cs="Times New Roman"/>
          <w:sz w:val="24"/>
          <w:szCs w:val="24"/>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Программа предусматривает ознакомление с величинами (длин</w:t>
      </w:r>
      <w:r w:rsidRPr="00EB29F3">
        <w:rPr>
          <w:rFonts w:ascii="Times New Roman" w:hAnsi="Times New Roman" w:cs="Times New Roman"/>
          <w:color w:val="000000"/>
          <w:sz w:val="24"/>
          <w:szCs w:val="24"/>
        </w:rPr>
        <w:t>а</w:t>
      </w:r>
      <w:r w:rsidRPr="00EB29F3">
        <w:rPr>
          <w:rFonts w:ascii="Times New Roman" w:hAnsi="Times New Roman" w:cs="Times New Roman"/>
          <w:sz w:val="24"/>
          <w:szCs w:val="24"/>
        </w:rPr>
        <w:t>, площадь, масс</w:t>
      </w:r>
      <w:r w:rsidRPr="00EB29F3">
        <w:rPr>
          <w:rFonts w:ascii="Times New Roman" w:hAnsi="Times New Roman" w:cs="Times New Roman"/>
          <w:color w:val="000000"/>
          <w:sz w:val="24"/>
          <w:szCs w:val="24"/>
        </w:rPr>
        <w:t>а</w:t>
      </w:r>
      <w:r w:rsidRPr="00EB29F3">
        <w:rPr>
          <w:rFonts w:ascii="Times New Roman" w:hAnsi="Times New Roman" w:cs="Times New Roman"/>
          <w:sz w:val="24"/>
          <w:szCs w:val="24"/>
        </w:rPr>
        <w:t>, вместимость, время) и их измерением, с единицами измерения однородных величин и соотношениями между ними.</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lastRenderedPageBreak/>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Решение текстовых задач связано с формированием целого ряда умений: </w:t>
      </w:r>
      <w:r w:rsidRPr="00EB29F3">
        <w:rPr>
          <w:rFonts w:ascii="Times New Roman" w:hAnsi="Times New Roman" w:cs="Times New Roman"/>
          <w:color w:val="000000"/>
          <w:sz w:val="24"/>
          <w:szCs w:val="24"/>
        </w:rPr>
        <w:t>осознанно читать и</w:t>
      </w:r>
      <w:r w:rsidRPr="00EB29F3">
        <w:rPr>
          <w:rFonts w:ascii="Times New Roman" w:hAnsi="Times New Roman" w:cs="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EB29F3">
        <w:rPr>
          <w:rFonts w:ascii="Times New Roman" w:hAnsi="Times New Roman" w:cs="Times New Roman"/>
          <w:color w:val="000000"/>
          <w:sz w:val="24"/>
          <w:szCs w:val="24"/>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EB29F3">
        <w:rPr>
          <w:rFonts w:ascii="Times New Roman" w:hAnsi="Times New Roman" w:cs="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lastRenderedPageBreak/>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EB29F3" w:rsidRPr="00EB29F3" w:rsidRDefault="00EB29F3" w:rsidP="006551DA">
      <w:pPr>
        <w:autoSpaceDE w:val="0"/>
        <w:autoSpaceDN w:val="0"/>
        <w:adjustRightInd w:val="0"/>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EB29F3">
        <w:rPr>
          <w:rFonts w:ascii="Times New Roman" w:hAnsi="Times New Roman" w:cs="Times New Roman"/>
          <w:color w:val="000000"/>
          <w:sz w:val="24"/>
          <w:szCs w:val="24"/>
        </w:rPr>
        <w:t>Развитие а</w:t>
      </w:r>
      <w:r w:rsidRPr="00EB29F3">
        <w:rPr>
          <w:rFonts w:ascii="Times New Roman" w:hAnsi="Times New Roman" w:cs="Times New Roman"/>
          <w:sz w:val="24"/>
          <w:szCs w:val="24"/>
        </w:rPr>
        <w:t>лгоритмическо</w:t>
      </w:r>
      <w:r w:rsidRPr="00EB29F3">
        <w:rPr>
          <w:rFonts w:ascii="Times New Roman" w:hAnsi="Times New Roman" w:cs="Times New Roman"/>
          <w:color w:val="000000"/>
          <w:sz w:val="24"/>
          <w:szCs w:val="24"/>
        </w:rPr>
        <w:t>го</w:t>
      </w:r>
      <w:r w:rsidRPr="00EB29F3">
        <w:rPr>
          <w:rFonts w:ascii="Times New Roman" w:hAnsi="Times New Roman" w:cs="Times New Roman"/>
          <w:sz w:val="24"/>
          <w:szCs w:val="24"/>
        </w:rPr>
        <w:t xml:space="preserve"> мышлени</w:t>
      </w:r>
      <w:r w:rsidRPr="00EB29F3">
        <w:rPr>
          <w:rFonts w:ascii="Times New Roman" w:hAnsi="Times New Roman" w:cs="Times New Roman"/>
          <w:color w:val="000000"/>
          <w:sz w:val="24"/>
          <w:szCs w:val="24"/>
        </w:rPr>
        <w:t>япослужит базой</w:t>
      </w:r>
      <w:r w:rsidRPr="00EB29F3">
        <w:rPr>
          <w:rFonts w:ascii="Times New Roman" w:hAnsi="Times New Roman" w:cs="Times New Roman"/>
          <w:sz w:val="24"/>
          <w:szCs w:val="24"/>
        </w:rPr>
        <w:t>для успешного овладения компьютерной грамотностью.</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EB29F3">
        <w:rPr>
          <w:rFonts w:ascii="Times New Roman" w:hAnsi="Times New Roman" w:cs="Times New Roman"/>
          <w:color w:val="000000"/>
          <w:sz w:val="24"/>
          <w:szCs w:val="24"/>
        </w:rPr>
        <w:t>й</w:t>
      </w:r>
      <w:r w:rsidRPr="00EB29F3">
        <w:rPr>
          <w:rFonts w:ascii="Times New Roman" w:hAnsi="Times New Roman" w:cs="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EB29F3" w:rsidRPr="00EB29F3" w:rsidRDefault="00EB29F3" w:rsidP="006551DA">
      <w:pPr>
        <w:spacing w:after="0" w:line="240" w:lineRule="auto"/>
        <w:ind w:firstLine="540"/>
        <w:jc w:val="both"/>
        <w:rPr>
          <w:rFonts w:ascii="Times New Roman" w:hAnsi="Times New Roman" w:cs="Times New Roman"/>
          <w:b/>
          <w:sz w:val="24"/>
          <w:szCs w:val="24"/>
        </w:rPr>
      </w:pPr>
      <w:r w:rsidRPr="00EB29F3">
        <w:rPr>
          <w:rFonts w:ascii="Times New Roman" w:hAnsi="Times New Roman" w:cs="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Математические знания и представления о числах, величинах,</w:t>
      </w:r>
      <w:r w:rsidRPr="00EB29F3">
        <w:rPr>
          <w:rFonts w:ascii="Times New Roman" w:hAnsi="Times New Roman" w:cs="Times New Roman"/>
          <w:sz w:val="24"/>
          <w:szCs w:val="24"/>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w:t>
      </w:r>
      <w:r w:rsidRPr="00EB29F3">
        <w:rPr>
          <w:rFonts w:ascii="Times New Roman" w:hAnsi="Times New Roman" w:cs="Times New Roman"/>
          <w:sz w:val="24"/>
          <w:szCs w:val="24"/>
        </w:rPr>
        <w:lastRenderedPageBreak/>
        <w:t>(включая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EB29F3" w:rsidRPr="00EB29F3" w:rsidRDefault="00EB29F3" w:rsidP="006551DA">
      <w:pPr>
        <w:spacing w:after="0" w:line="240" w:lineRule="auto"/>
        <w:ind w:firstLine="540"/>
        <w:jc w:val="both"/>
        <w:rPr>
          <w:rFonts w:ascii="Times New Roman" w:hAnsi="Times New Roman" w:cs="Times New Roman"/>
          <w:sz w:val="24"/>
          <w:szCs w:val="24"/>
        </w:rPr>
      </w:pPr>
      <w:r w:rsidRPr="00EB29F3">
        <w:rPr>
          <w:rFonts w:ascii="Times New Roman" w:hAnsi="Times New Roman" w:cs="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EB29F3" w:rsidRPr="00EB29F3" w:rsidRDefault="00EB29F3" w:rsidP="006551DA">
      <w:pPr>
        <w:spacing w:after="0" w:line="240" w:lineRule="auto"/>
        <w:jc w:val="both"/>
        <w:rPr>
          <w:rFonts w:ascii="Times New Roman" w:hAnsi="Times New Roman" w:cs="Times New Roman"/>
          <w:sz w:val="24"/>
          <w:szCs w:val="24"/>
        </w:rPr>
      </w:pPr>
    </w:p>
    <w:p w:rsidR="002E34FA" w:rsidRPr="002E34FA" w:rsidRDefault="002E34FA" w:rsidP="006551DA">
      <w:pPr>
        <w:spacing w:after="0" w:line="360" w:lineRule="auto"/>
        <w:ind w:firstLine="540"/>
        <w:jc w:val="both"/>
        <w:rPr>
          <w:rFonts w:ascii="Times New Roman" w:hAnsi="Times New Roman" w:cs="Times New Roman"/>
          <w:b/>
          <w:sz w:val="28"/>
          <w:szCs w:val="28"/>
        </w:rPr>
      </w:pPr>
      <w:r w:rsidRPr="002E34FA">
        <w:rPr>
          <w:rFonts w:ascii="Times New Roman" w:hAnsi="Times New Roman" w:cs="Times New Roman"/>
          <w:b/>
          <w:sz w:val="28"/>
          <w:szCs w:val="28"/>
        </w:rPr>
        <w:t>Место предмета «Математика»  в учебном плане</w:t>
      </w:r>
    </w:p>
    <w:p w:rsidR="002E34FA" w:rsidRPr="002E34FA" w:rsidRDefault="002E34FA" w:rsidP="006551DA">
      <w:pPr>
        <w:spacing w:after="0"/>
        <w:jc w:val="both"/>
        <w:rPr>
          <w:rFonts w:ascii="Times New Roman" w:hAnsi="Times New Roman" w:cs="Times New Roman"/>
          <w:color w:val="000000"/>
          <w:sz w:val="24"/>
          <w:szCs w:val="24"/>
        </w:rPr>
      </w:pPr>
      <w:r w:rsidRPr="002E34FA">
        <w:rPr>
          <w:rFonts w:ascii="Times New Roman" w:hAnsi="Times New Roman" w:cs="Times New Roman"/>
          <w:bCs/>
          <w:sz w:val="24"/>
          <w:szCs w:val="24"/>
        </w:rPr>
        <w:t xml:space="preserve">Согласно учебному плану МБОУ СОШ № 5  на изучение учебного предмета «Математика»  </w:t>
      </w:r>
      <w:r>
        <w:rPr>
          <w:rFonts w:ascii="Times New Roman" w:hAnsi="Times New Roman" w:cs="Times New Roman"/>
          <w:bCs/>
          <w:sz w:val="24"/>
          <w:szCs w:val="24"/>
        </w:rPr>
        <w:t>в начальной школе выделяется 540 часов. В</w:t>
      </w:r>
      <w:r w:rsidRPr="002E34FA">
        <w:rPr>
          <w:rFonts w:ascii="Times New Roman" w:hAnsi="Times New Roman" w:cs="Times New Roman"/>
          <w:bCs/>
          <w:sz w:val="24"/>
          <w:szCs w:val="24"/>
        </w:rPr>
        <w:t>1-м классе выделяется 132 часа (4 ч. в неделю</w:t>
      </w:r>
      <w:r>
        <w:rPr>
          <w:rFonts w:ascii="Times New Roman" w:hAnsi="Times New Roman" w:cs="Times New Roman"/>
          <w:bCs/>
          <w:sz w:val="24"/>
          <w:szCs w:val="24"/>
        </w:rPr>
        <w:t>, 33 учебные недели</w:t>
      </w:r>
      <w:r w:rsidRPr="002E34FA">
        <w:rPr>
          <w:rFonts w:ascii="Times New Roman" w:hAnsi="Times New Roman" w:cs="Times New Roman"/>
          <w:bCs/>
          <w:sz w:val="24"/>
          <w:szCs w:val="24"/>
        </w:rPr>
        <w:t>)</w:t>
      </w:r>
      <w:r>
        <w:rPr>
          <w:rFonts w:ascii="Times New Roman" w:hAnsi="Times New Roman" w:cs="Times New Roman"/>
          <w:bCs/>
          <w:sz w:val="24"/>
          <w:szCs w:val="24"/>
        </w:rPr>
        <w:t>, во 2- 4 классах по 136 часов (4 ч в неделю, 34 учебные недели)</w:t>
      </w:r>
    </w:p>
    <w:p w:rsidR="00956870" w:rsidRPr="002E34FA" w:rsidRDefault="00956870" w:rsidP="006551DA">
      <w:pPr>
        <w:pStyle w:val="a3"/>
        <w:autoSpaceDE w:val="0"/>
        <w:spacing w:line="276" w:lineRule="auto"/>
        <w:ind w:left="0"/>
        <w:jc w:val="both"/>
      </w:pPr>
      <w:r w:rsidRPr="002E34FA">
        <w:t>Таблица тематического распред</w:t>
      </w:r>
      <w:r>
        <w:t>еления количества часов</w:t>
      </w:r>
    </w:p>
    <w:tbl>
      <w:tblPr>
        <w:tblW w:w="9544" w:type="dxa"/>
        <w:jc w:val="center"/>
        <w:tblInd w:w="512" w:type="dxa"/>
        <w:tblLayout w:type="fixed"/>
        <w:tblCellMar>
          <w:left w:w="40" w:type="dxa"/>
          <w:right w:w="40" w:type="dxa"/>
        </w:tblCellMar>
        <w:tblLook w:val="04A0"/>
      </w:tblPr>
      <w:tblGrid>
        <w:gridCol w:w="521"/>
        <w:gridCol w:w="2976"/>
        <w:gridCol w:w="993"/>
        <w:gridCol w:w="1134"/>
        <w:gridCol w:w="992"/>
        <w:gridCol w:w="992"/>
        <w:gridCol w:w="992"/>
        <w:gridCol w:w="944"/>
      </w:tblGrid>
      <w:tr w:rsidR="00956870" w:rsidTr="00075216">
        <w:trPr>
          <w:trHeight w:val="323"/>
          <w:jc w:val="center"/>
        </w:trPr>
        <w:tc>
          <w:tcPr>
            <w:tcW w:w="5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color w:val="000000"/>
                <w:sz w:val="24"/>
                <w:szCs w:val="24"/>
              </w:rPr>
              <w:t>№ п/п</w:t>
            </w:r>
          </w:p>
        </w:tc>
        <w:tc>
          <w:tcPr>
            <w:tcW w:w="297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color w:val="000000"/>
                <w:sz w:val="24"/>
                <w:szCs w:val="24"/>
              </w:rPr>
              <w:t>Разделы, темы</w:t>
            </w:r>
          </w:p>
        </w:tc>
        <w:tc>
          <w:tcPr>
            <w:tcW w:w="6047"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color w:val="000000"/>
                <w:sz w:val="24"/>
                <w:szCs w:val="24"/>
              </w:rPr>
              <w:t>Количество часов</w:t>
            </w:r>
          </w:p>
        </w:tc>
      </w:tr>
      <w:tr w:rsidR="00956870" w:rsidTr="00075216">
        <w:trPr>
          <w:trHeight w:val="333"/>
          <w:jc w:val="center"/>
        </w:trPr>
        <w:tc>
          <w:tcPr>
            <w:tcW w:w="521" w:type="dxa"/>
            <w:vMerge/>
            <w:tcBorders>
              <w:top w:val="single" w:sz="6" w:space="0" w:color="auto"/>
              <w:left w:val="single" w:sz="6" w:space="0" w:color="auto"/>
              <w:bottom w:val="single" w:sz="6" w:space="0" w:color="auto"/>
              <w:right w:val="single" w:sz="6" w:space="0" w:color="auto"/>
            </w:tcBorders>
            <w:vAlign w:val="center"/>
            <w:hideMark/>
          </w:tcPr>
          <w:p w:rsidR="00956870" w:rsidRDefault="00956870" w:rsidP="006551DA">
            <w:pPr>
              <w:spacing w:after="0" w:line="240" w:lineRule="auto"/>
              <w:jc w:val="both"/>
              <w:rPr>
                <w:rFonts w:ascii="Times New Roman" w:hAnsi="Times New Roman"/>
                <w:sz w:val="24"/>
                <w:szCs w:val="24"/>
              </w:rPr>
            </w:pPr>
          </w:p>
        </w:tc>
        <w:tc>
          <w:tcPr>
            <w:tcW w:w="2976" w:type="dxa"/>
            <w:vMerge/>
            <w:tcBorders>
              <w:top w:val="single" w:sz="6" w:space="0" w:color="auto"/>
              <w:left w:val="single" w:sz="6" w:space="0" w:color="auto"/>
              <w:bottom w:val="single" w:sz="6" w:space="0" w:color="auto"/>
              <w:right w:val="single" w:sz="6" w:space="0" w:color="auto"/>
            </w:tcBorders>
            <w:vAlign w:val="center"/>
            <w:hideMark/>
          </w:tcPr>
          <w:p w:rsidR="00956870" w:rsidRDefault="00956870" w:rsidP="006551DA">
            <w:pPr>
              <w:spacing w:after="0" w:line="240" w:lineRule="auto"/>
              <w:jc w:val="both"/>
              <w:rPr>
                <w:rFonts w:ascii="Times New Roman" w:hAnsi="Times New Roman"/>
                <w:sz w:val="24"/>
                <w:szCs w:val="24"/>
              </w:rPr>
            </w:pPr>
          </w:p>
        </w:tc>
        <w:tc>
          <w:tcPr>
            <w:tcW w:w="993"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color w:val="000000"/>
                <w:sz w:val="24"/>
                <w:szCs w:val="24"/>
              </w:rPr>
              <w:t>Авторская  программа</w:t>
            </w:r>
          </w:p>
        </w:tc>
        <w:tc>
          <w:tcPr>
            <w:tcW w:w="1134" w:type="dxa"/>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pacing w:after="0"/>
              <w:jc w:val="both"/>
              <w:rPr>
                <w:rFonts w:ascii="Times New Roman" w:hAnsi="Times New Roman"/>
                <w:sz w:val="24"/>
                <w:szCs w:val="24"/>
              </w:rPr>
            </w:pPr>
            <w:r>
              <w:rPr>
                <w:rFonts w:ascii="Times New Roman" w:hAnsi="Times New Roman"/>
                <w:sz w:val="24"/>
                <w:szCs w:val="24"/>
              </w:rPr>
              <w:t>Рабочая программа</w:t>
            </w:r>
          </w:p>
        </w:tc>
        <w:tc>
          <w:tcPr>
            <w:tcW w:w="3920"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bCs/>
                <w:color w:val="000000"/>
                <w:spacing w:val="-2"/>
                <w:sz w:val="24"/>
                <w:szCs w:val="24"/>
              </w:rPr>
            </w:pPr>
            <w:r>
              <w:rPr>
                <w:rFonts w:ascii="Times New Roman" w:hAnsi="Times New Roman"/>
                <w:bCs/>
                <w:color w:val="000000"/>
                <w:spacing w:val="-2"/>
                <w:sz w:val="24"/>
                <w:szCs w:val="24"/>
              </w:rPr>
              <w:t xml:space="preserve">Рабочая </w:t>
            </w:r>
            <w:r>
              <w:rPr>
                <w:rFonts w:ascii="Times New Roman" w:hAnsi="Times New Roman"/>
                <w:color w:val="000000"/>
                <w:sz w:val="24"/>
                <w:szCs w:val="24"/>
              </w:rPr>
              <w:t xml:space="preserve"> программа по классам</w:t>
            </w:r>
          </w:p>
        </w:tc>
      </w:tr>
      <w:tr w:rsidR="00956870" w:rsidTr="00075216">
        <w:trPr>
          <w:trHeight w:val="343"/>
          <w:jc w:val="center"/>
        </w:trPr>
        <w:tc>
          <w:tcPr>
            <w:tcW w:w="521" w:type="dxa"/>
            <w:vMerge/>
            <w:tcBorders>
              <w:top w:val="single" w:sz="6" w:space="0" w:color="auto"/>
              <w:left w:val="single" w:sz="6" w:space="0" w:color="auto"/>
              <w:bottom w:val="single" w:sz="6" w:space="0" w:color="auto"/>
              <w:right w:val="single" w:sz="6" w:space="0" w:color="auto"/>
            </w:tcBorders>
            <w:vAlign w:val="center"/>
            <w:hideMark/>
          </w:tcPr>
          <w:p w:rsidR="00956870" w:rsidRDefault="00956870" w:rsidP="006551DA">
            <w:pPr>
              <w:spacing w:after="0" w:line="240" w:lineRule="auto"/>
              <w:jc w:val="both"/>
              <w:rPr>
                <w:rFonts w:ascii="Times New Roman" w:hAnsi="Times New Roman"/>
                <w:sz w:val="24"/>
                <w:szCs w:val="24"/>
              </w:rPr>
            </w:pPr>
          </w:p>
        </w:tc>
        <w:tc>
          <w:tcPr>
            <w:tcW w:w="2976" w:type="dxa"/>
            <w:vMerge/>
            <w:tcBorders>
              <w:top w:val="single" w:sz="6" w:space="0" w:color="auto"/>
              <w:left w:val="single" w:sz="6" w:space="0" w:color="auto"/>
              <w:bottom w:val="single" w:sz="6" w:space="0" w:color="auto"/>
              <w:right w:val="single" w:sz="6" w:space="0" w:color="auto"/>
            </w:tcBorders>
            <w:vAlign w:val="center"/>
            <w:hideMark/>
          </w:tcPr>
          <w:p w:rsidR="00956870" w:rsidRDefault="00956870" w:rsidP="006551DA">
            <w:pPr>
              <w:spacing w:after="0" w:line="240" w:lineRule="auto"/>
              <w:jc w:val="both"/>
              <w:rPr>
                <w:rFonts w:ascii="Times New Roman" w:hAnsi="Times New Roman"/>
                <w:sz w:val="24"/>
                <w:szCs w:val="24"/>
              </w:rPr>
            </w:pPr>
          </w:p>
        </w:tc>
        <w:tc>
          <w:tcPr>
            <w:tcW w:w="993" w:type="dxa"/>
            <w:vMerge/>
            <w:tcBorders>
              <w:top w:val="single" w:sz="6" w:space="0" w:color="auto"/>
              <w:left w:val="single" w:sz="6" w:space="0" w:color="auto"/>
              <w:bottom w:val="single" w:sz="6" w:space="0" w:color="auto"/>
              <w:right w:val="single" w:sz="4" w:space="0" w:color="auto"/>
            </w:tcBorders>
            <w:vAlign w:val="center"/>
            <w:hideMark/>
          </w:tcPr>
          <w:p w:rsidR="00956870" w:rsidRDefault="00956870" w:rsidP="006551DA">
            <w:pPr>
              <w:spacing w:after="0" w:line="240" w:lineRule="auto"/>
              <w:jc w:val="both"/>
              <w:rPr>
                <w:rFonts w:ascii="Times New Roman" w:hAnsi="Times New Roman"/>
                <w:sz w:val="24"/>
                <w:szCs w:val="24"/>
              </w:rPr>
            </w:pPr>
          </w:p>
        </w:tc>
        <w:tc>
          <w:tcPr>
            <w:tcW w:w="1134" w:type="dxa"/>
            <w:vMerge/>
            <w:tcBorders>
              <w:top w:val="single" w:sz="6" w:space="0" w:color="auto"/>
              <w:left w:val="single" w:sz="4" w:space="0" w:color="auto"/>
              <w:bottom w:val="single" w:sz="6" w:space="0" w:color="auto"/>
              <w:right w:val="single" w:sz="6" w:space="0" w:color="auto"/>
            </w:tcBorders>
            <w:vAlign w:val="center"/>
            <w:hideMark/>
          </w:tcPr>
          <w:p w:rsidR="00956870" w:rsidRDefault="00956870" w:rsidP="006551DA">
            <w:pPr>
              <w:spacing w:after="0" w:line="240" w:lineRule="auto"/>
              <w:jc w:val="both"/>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i/>
                <w:sz w:val="24"/>
                <w:szCs w:val="24"/>
              </w:rPr>
            </w:pPr>
            <w:r>
              <w:rPr>
                <w:rFonts w:ascii="Times New Roman" w:hAnsi="Times New Roman"/>
                <w:i/>
                <w:sz w:val="24"/>
                <w:szCs w:val="24"/>
              </w:rPr>
              <w:t>1 кл.</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i/>
                <w:sz w:val="24"/>
                <w:szCs w:val="24"/>
              </w:rPr>
            </w:pPr>
            <w:r>
              <w:rPr>
                <w:rFonts w:ascii="Times New Roman" w:hAnsi="Times New Roman"/>
                <w:i/>
                <w:sz w:val="24"/>
                <w:szCs w:val="24"/>
              </w:rPr>
              <w:t>2 кл.</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i/>
                <w:sz w:val="24"/>
                <w:szCs w:val="24"/>
              </w:rPr>
            </w:pPr>
            <w:r>
              <w:rPr>
                <w:rFonts w:ascii="Times New Roman" w:hAnsi="Times New Roman"/>
                <w:i/>
                <w:sz w:val="24"/>
                <w:szCs w:val="24"/>
              </w:rPr>
              <w:t>3 кл.</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i/>
                <w:sz w:val="24"/>
                <w:szCs w:val="24"/>
              </w:rPr>
            </w:pPr>
            <w:r>
              <w:rPr>
                <w:rFonts w:ascii="Times New Roman" w:hAnsi="Times New Roman"/>
                <w:i/>
                <w:sz w:val="24"/>
                <w:szCs w:val="24"/>
              </w:rPr>
              <w:t>4 кл.</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Числа и величины</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48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19</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24</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2.</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Арифметические действия</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2</w:t>
            </w:r>
            <w:r w:rsidR="009E7C07">
              <w:rPr>
                <w:rFonts w:ascii="Times New Roman" w:hAnsi="Times New Roman"/>
                <w:sz w:val="24"/>
                <w:szCs w:val="24"/>
              </w:rPr>
              <w:t>7</w:t>
            </w:r>
            <w:r w:rsidR="008138C6">
              <w:rPr>
                <w:rFonts w:ascii="Times New Roman" w:hAnsi="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E7C07" w:rsidP="006551DA">
            <w:pPr>
              <w:shd w:val="clear" w:color="auto" w:fill="FFFFFF"/>
              <w:spacing w:after="0"/>
              <w:jc w:val="both"/>
              <w:rPr>
                <w:rFonts w:ascii="Times New Roman" w:hAnsi="Times New Roman"/>
                <w:sz w:val="24"/>
                <w:szCs w:val="24"/>
              </w:rPr>
            </w:pPr>
            <w:r>
              <w:rPr>
                <w:rFonts w:ascii="Times New Roman" w:hAnsi="Times New Roman"/>
                <w:sz w:val="24"/>
                <w:szCs w:val="24"/>
              </w:rPr>
              <w:t>73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75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73</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4337E4" w:rsidP="006551DA">
            <w:pPr>
              <w:shd w:val="clear" w:color="auto" w:fill="FFFFFF"/>
              <w:spacing w:after="0"/>
              <w:jc w:val="both"/>
              <w:rPr>
                <w:rFonts w:ascii="Times New Roman" w:hAnsi="Times New Roman"/>
                <w:sz w:val="24"/>
                <w:szCs w:val="24"/>
              </w:rPr>
            </w:pPr>
            <w:r>
              <w:rPr>
                <w:rFonts w:ascii="Times New Roman" w:hAnsi="Times New Roman"/>
                <w:sz w:val="24"/>
                <w:szCs w:val="24"/>
              </w:rPr>
              <w:t>56</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3.</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Работа с текстовыми задачами</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7</w:t>
            </w:r>
            <w:r w:rsidR="008138C6">
              <w:rPr>
                <w:rFonts w:ascii="Times New Roman" w:hAnsi="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Pr="00EB29F3" w:rsidRDefault="00956870" w:rsidP="006551DA">
            <w:pPr>
              <w:shd w:val="clear" w:color="auto" w:fill="FFFFFF"/>
              <w:spacing w:after="0"/>
              <w:jc w:val="both"/>
              <w:rPr>
                <w:rFonts w:ascii="Times New Roman" w:hAnsi="Times New Roman"/>
                <w:sz w:val="18"/>
                <w:szCs w:val="18"/>
              </w:rPr>
            </w:pPr>
            <w:r>
              <w:rPr>
                <w:rFonts w:ascii="Times New Roman" w:hAnsi="Times New Roman"/>
                <w:sz w:val="18"/>
                <w:szCs w:val="18"/>
              </w:rPr>
              <w:t>в течение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14</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4337E4" w:rsidP="006551DA">
            <w:pPr>
              <w:shd w:val="clear" w:color="auto" w:fill="FFFFFF"/>
              <w:spacing w:after="0"/>
              <w:jc w:val="both"/>
              <w:rPr>
                <w:rFonts w:ascii="Times New Roman" w:hAnsi="Times New Roman"/>
                <w:sz w:val="24"/>
                <w:szCs w:val="24"/>
              </w:rPr>
            </w:pPr>
            <w:r>
              <w:rPr>
                <w:rFonts w:ascii="Times New Roman" w:hAnsi="Times New Roman"/>
                <w:sz w:val="24"/>
                <w:szCs w:val="24"/>
              </w:rPr>
              <w:t>29</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4.</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eastAsia="Times New Roman" w:hAnsi="Times New Roman" w:cs="Times New Roman"/>
                <w:sz w:val="24"/>
                <w:szCs w:val="24"/>
              </w:rPr>
            </w:pPr>
            <w:r>
              <w:rPr>
                <w:rFonts w:ascii="Times New Roman" w:hAnsi="Times New Roman"/>
                <w:sz w:val="24"/>
                <w:szCs w:val="24"/>
              </w:rPr>
              <w:t>Пространственные отношения.</w:t>
            </w:r>
          </w:p>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Геометрические фигуры</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8</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18"/>
                <w:szCs w:val="18"/>
              </w:rPr>
              <w:t>в течение года</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5.</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Геометрические величины</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21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18"/>
                <w:szCs w:val="18"/>
              </w:rPr>
              <w:t>в течение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8</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5</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6.</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Работа с информацией</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18"/>
                <w:szCs w:val="18"/>
              </w:rPr>
              <w:t>в течение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18"/>
                <w:szCs w:val="18"/>
              </w:rPr>
              <w:t>в течение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18"/>
                <w:szCs w:val="18"/>
              </w:rPr>
              <w:t>в течение года</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18"/>
                <w:szCs w:val="18"/>
              </w:rPr>
              <w:t>в течение года</w:t>
            </w:r>
          </w:p>
        </w:tc>
      </w:tr>
      <w:tr w:rsidR="00956870" w:rsidTr="00075216">
        <w:trPr>
          <w:trHeight w:val="343"/>
          <w:jc w:val="center"/>
        </w:trPr>
        <w:tc>
          <w:tcPr>
            <w:tcW w:w="5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7.</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Повторение</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E7C07" w:rsidP="006551DA">
            <w:pPr>
              <w:shd w:val="clear" w:color="auto" w:fill="FFFFFF"/>
              <w:spacing w:after="0"/>
              <w:jc w:val="both"/>
              <w:rPr>
                <w:rFonts w:ascii="Times New Roman" w:hAnsi="Times New Roman"/>
                <w:sz w:val="24"/>
                <w:szCs w:val="24"/>
              </w:rPr>
            </w:pPr>
            <w:r>
              <w:rPr>
                <w:rFonts w:ascii="Times New Roman" w:hAnsi="Times New Roman"/>
                <w:sz w:val="24"/>
                <w:szCs w:val="24"/>
              </w:rPr>
              <w:t>51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Pr="009E7C07" w:rsidRDefault="009E7C07" w:rsidP="006551DA">
            <w:pPr>
              <w:shd w:val="clear" w:color="auto" w:fill="FFFFFF"/>
              <w:spacing w:after="0"/>
              <w:jc w:val="both"/>
              <w:rPr>
                <w:rFonts w:ascii="Times New Roman" w:hAnsi="Times New Roman"/>
                <w:sz w:val="24"/>
                <w:szCs w:val="24"/>
              </w:rPr>
            </w:pPr>
            <w:r w:rsidRPr="009E7C07">
              <w:rPr>
                <w:rFonts w:ascii="Times New Roman" w:hAnsi="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14</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22</w:t>
            </w:r>
          </w:p>
        </w:tc>
      </w:tr>
      <w:tr w:rsidR="00956870" w:rsidTr="00075216">
        <w:trPr>
          <w:trHeight w:val="353"/>
          <w:jc w:val="center"/>
        </w:trPr>
        <w:tc>
          <w:tcPr>
            <w:tcW w:w="349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Итого:</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540 ч</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540 ч</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132 ч</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136 ч</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136 ч</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56870" w:rsidRDefault="00956870" w:rsidP="006551DA">
            <w:pPr>
              <w:shd w:val="clear" w:color="auto" w:fill="FFFFFF"/>
              <w:spacing w:after="0"/>
              <w:jc w:val="both"/>
              <w:rPr>
                <w:rFonts w:ascii="Times New Roman" w:hAnsi="Times New Roman"/>
                <w:sz w:val="24"/>
                <w:szCs w:val="24"/>
              </w:rPr>
            </w:pPr>
            <w:r>
              <w:rPr>
                <w:rFonts w:ascii="Times New Roman" w:hAnsi="Times New Roman"/>
                <w:sz w:val="24"/>
                <w:szCs w:val="24"/>
              </w:rPr>
              <w:t>136 ч</w:t>
            </w:r>
          </w:p>
        </w:tc>
      </w:tr>
    </w:tbl>
    <w:p w:rsidR="00956870" w:rsidRDefault="00956870" w:rsidP="006551DA">
      <w:pPr>
        <w:spacing w:after="0"/>
        <w:jc w:val="both"/>
        <w:rPr>
          <w:rFonts w:ascii="Times New Roman" w:hAnsi="Times New Roman" w:cs="Times New Roman"/>
          <w:b/>
          <w:bCs/>
          <w:sz w:val="28"/>
          <w:szCs w:val="28"/>
        </w:rPr>
      </w:pPr>
    </w:p>
    <w:p w:rsidR="002E34FA" w:rsidRPr="002E34FA" w:rsidRDefault="002E34FA" w:rsidP="006551DA">
      <w:pPr>
        <w:spacing w:after="0"/>
        <w:jc w:val="both"/>
        <w:rPr>
          <w:rFonts w:ascii="Times New Roman" w:hAnsi="Times New Roman" w:cs="Times New Roman"/>
          <w:b/>
          <w:bCs/>
          <w:sz w:val="28"/>
          <w:szCs w:val="28"/>
        </w:rPr>
      </w:pPr>
      <w:r w:rsidRPr="002E34FA">
        <w:rPr>
          <w:rFonts w:ascii="Times New Roman" w:hAnsi="Times New Roman" w:cs="Times New Roman"/>
          <w:b/>
          <w:bCs/>
          <w:sz w:val="28"/>
          <w:szCs w:val="28"/>
        </w:rPr>
        <w:t>Ценностные ориентиры содержания предмета «Математика»</w:t>
      </w:r>
    </w:p>
    <w:p w:rsidR="002E34FA" w:rsidRPr="002E34FA" w:rsidRDefault="002E34FA" w:rsidP="006551DA">
      <w:pPr>
        <w:spacing w:after="0"/>
        <w:jc w:val="both"/>
        <w:rPr>
          <w:rFonts w:ascii="Times New Roman" w:hAnsi="Times New Roman" w:cs="Times New Roman"/>
          <w:sz w:val="24"/>
          <w:szCs w:val="24"/>
        </w:rPr>
      </w:pPr>
      <w:r w:rsidRPr="002E34FA">
        <w:rPr>
          <w:rFonts w:ascii="Times New Roman" w:hAnsi="Times New Roman" w:cs="Times New Roman"/>
          <w:sz w:val="24"/>
          <w:szCs w:val="24"/>
        </w:rPr>
        <w:t> В основе учебно-воспитательного процесса лежат следующие ценности математики:</w:t>
      </w:r>
    </w:p>
    <w:p w:rsidR="002E34FA" w:rsidRPr="002E34FA" w:rsidRDefault="002E34FA" w:rsidP="006551DA">
      <w:pPr>
        <w:spacing w:after="0"/>
        <w:ind w:left="480"/>
        <w:jc w:val="both"/>
        <w:rPr>
          <w:rFonts w:ascii="Times New Roman" w:hAnsi="Times New Roman" w:cs="Times New Roman"/>
          <w:sz w:val="24"/>
          <w:szCs w:val="24"/>
        </w:rPr>
      </w:pPr>
      <w:r w:rsidRPr="002E34FA">
        <w:rPr>
          <w:rFonts w:ascii="Times New Roman" w:hAnsi="Times New Roman" w:cs="Times New Roman"/>
          <w:sz w:val="24"/>
          <w:szCs w:val="24"/>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2E34FA" w:rsidRPr="002E34FA" w:rsidRDefault="002E34FA" w:rsidP="006551DA">
      <w:pPr>
        <w:spacing w:after="0"/>
        <w:ind w:left="480"/>
        <w:jc w:val="both"/>
        <w:rPr>
          <w:rFonts w:ascii="Times New Roman" w:hAnsi="Times New Roman" w:cs="Times New Roman"/>
          <w:sz w:val="24"/>
          <w:szCs w:val="24"/>
        </w:rPr>
      </w:pPr>
      <w:r w:rsidRPr="002E34FA">
        <w:rPr>
          <w:rFonts w:ascii="Times New Roman" w:hAnsi="Times New Roman" w:cs="Times New Roman"/>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E34FA" w:rsidRDefault="002E34FA" w:rsidP="006551DA">
      <w:pPr>
        <w:spacing w:after="0"/>
        <w:ind w:left="480"/>
        <w:jc w:val="both"/>
        <w:rPr>
          <w:rFonts w:ascii="Times New Roman" w:hAnsi="Times New Roman" w:cs="Times New Roman"/>
          <w:sz w:val="24"/>
          <w:szCs w:val="24"/>
        </w:rPr>
      </w:pPr>
      <w:r w:rsidRPr="002E34FA">
        <w:rPr>
          <w:rFonts w:ascii="Times New Roman" w:hAnsi="Times New Roman" w:cs="Times New Roman"/>
          <w:sz w:val="24"/>
          <w:szCs w:val="24"/>
        </w:rPr>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758F9" w:rsidRDefault="00B758F9" w:rsidP="006551DA">
      <w:pPr>
        <w:spacing w:after="0" w:line="240" w:lineRule="auto"/>
        <w:jc w:val="both"/>
        <w:outlineLvl w:val="1"/>
        <w:rPr>
          <w:rFonts w:ascii="Times New Roman" w:eastAsia="Times New Roman" w:hAnsi="Times New Roman" w:cs="Times New Roman"/>
          <w:b/>
          <w:bCs/>
          <w:sz w:val="28"/>
          <w:szCs w:val="28"/>
        </w:rPr>
      </w:pPr>
      <w:r w:rsidRPr="00B758F9">
        <w:rPr>
          <w:rFonts w:ascii="Times New Roman" w:eastAsia="Times New Roman" w:hAnsi="Times New Roman" w:cs="Times New Roman"/>
          <w:b/>
          <w:bCs/>
          <w:sz w:val="28"/>
          <w:szCs w:val="28"/>
        </w:rPr>
        <w:t>Планируемые результаты изучения курса «Математика»</w:t>
      </w:r>
    </w:p>
    <w:p w:rsidR="00B758F9" w:rsidRPr="00B758F9" w:rsidRDefault="00B758F9" w:rsidP="006551DA">
      <w:pPr>
        <w:spacing w:after="0" w:line="240" w:lineRule="auto"/>
        <w:jc w:val="both"/>
        <w:outlineLvl w:val="1"/>
        <w:rPr>
          <w:rFonts w:ascii="Times New Roman" w:eastAsia="Times New Roman" w:hAnsi="Times New Roman" w:cs="Times New Roman"/>
          <w:b/>
          <w:bCs/>
          <w:sz w:val="28"/>
          <w:szCs w:val="28"/>
        </w:rPr>
      </w:pPr>
      <w:bookmarkStart w:id="0" w:name="_GoBack"/>
      <w:bookmarkEnd w:id="0"/>
      <w:r w:rsidRPr="00B758F9">
        <w:rPr>
          <w:rFonts w:ascii="Times New Roman" w:eastAsia="Times New Roman" w:hAnsi="Times New Roman" w:cs="Times New Roman"/>
          <w:b/>
          <w:bCs/>
          <w:sz w:val="28"/>
          <w:szCs w:val="28"/>
        </w:rPr>
        <w:t xml:space="preserve"> 1 класс</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Личностные результаты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учащегося будут сформированы</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(элементарные) представления о самостоятельности и личной ответственности в процессе обучения математике;</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представления о математических способах познания мира;</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начальные представления о целостности окружающего мира; </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положительного и позитивного стиля общения со сверстниками и взрослыми в школе и дома; </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понимание и принятие элементарных правил работы в группе: проявлять доброжелательное отношение к сверстникам, стремиться прислушиваться к мнению одноклассников и пр.;</w:t>
      </w:r>
    </w:p>
    <w:p w:rsidR="00B758F9" w:rsidRDefault="00B758F9" w:rsidP="006551D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начальные представления об основах гражданской идентичности (через систему определенных заданий и упражнений);</w:t>
      </w:r>
    </w:p>
    <w:p w:rsidR="00B758F9" w:rsidRDefault="00B758F9" w:rsidP="006551DA">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приобщение к семейным ценностям, понимание необходимости бережного отношения к природе, к своему здоровью и здоровью других людей. </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для формирования</w:t>
      </w:r>
      <w:r w:rsidR="00D50557">
        <w:rPr>
          <w:rFonts w:ascii="Times New Roman" w:eastAsia="Times New Roman" w:hAnsi="Times New Roman" w:cs="Times New Roman"/>
          <w:i/>
          <w:iCs/>
          <w:sz w:val="24"/>
          <w:szCs w:val="24"/>
        </w:rPr>
        <w:t xml:space="preserve">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основ внутренней позиции школьника с положительным отношением к школе, к учебной деятельности (проявлять положительное отношение к учебному предмету «Математика», отвечать на вопросы учителя (учебника), участвовать в беседах и дискуссиях, различных видах деятельности, осознавать суть новой социальной роли ученика,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p>
    <w:p w:rsidR="00B758F9" w:rsidRDefault="00B758F9" w:rsidP="006551D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учебно-познавательного интереса к новому учебному материалу и способам решения новых учебных и практических задач;</w:t>
      </w:r>
    </w:p>
    <w:p w:rsidR="00B758F9" w:rsidRDefault="00B758F9" w:rsidP="006551D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способности к самооценке результатов своей учебной деятельности.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Метапредметные результаты</w:t>
      </w:r>
      <w:r>
        <w:rPr>
          <w:rFonts w:ascii="Times New Roman" w:eastAsia="Times New Roman" w:hAnsi="Times New Roman" w:cs="Times New Roman"/>
          <w:sz w:val="24"/>
          <w:szCs w:val="24"/>
        </w:rPr>
        <w:br/>
        <w:t>РЕГУЛЯТИВНЫЕ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и принимать учебную задачу, поставленную учителем, на разных этапах обучения; </w:t>
      </w:r>
    </w:p>
    <w:p w:rsidR="00B758F9" w:rsidRDefault="00B758F9" w:rsidP="006551DA">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применять предложенные учителем способы решения учебной задачи;</w:t>
      </w:r>
    </w:p>
    <w:p w:rsidR="00B758F9" w:rsidRDefault="00B758F9" w:rsidP="006551DA">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план действий для решения несложных учебных задач и следовать ему;</w:t>
      </w:r>
    </w:p>
    <w:p w:rsidR="00B758F9" w:rsidRDefault="00B758F9" w:rsidP="006551DA">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под руководством учителя учебные действия в практической и мыслительной форме;</w:t>
      </w:r>
    </w:p>
    <w:p w:rsidR="00B758F9" w:rsidRDefault="00B758F9" w:rsidP="006551DA">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результат учебных действий, описывать результаты действий, используя математическую терминологию;</w:t>
      </w:r>
    </w:p>
    <w:p w:rsidR="00B758F9" w:rsidRDefault="00B758F9" w:rsidP="006551DA">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пошаговый контроль своих действий под руководством учителя.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6F4F0E">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B758F9" w:rsidRDefault="00B758F9" w:rsidP="006551D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выделять из темы урока известные знания и умения, определять круг неизвестного по изучаемой теме;</w:t>
      </w:r>
    </w:p>
    <w:p w:rsidR="00B758F9" w:rsidRDefault="00B758F9" w:rsidP="006551DA">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сравнение объектов с целью выделения их различных, различать существенные и несущественные признаки;</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закономерность следования объектов и использовать ее для выполнения задания;</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основания классификации объектов и проводить их классификацию (разбиение объектов на группы) по заданному или установленному признаку;</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синтез как составление целого из частей;</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начальное представление о базовых межпредметных понятиях: число, величина, геометрическая фигура;</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читать информацию, представленную разными способами (учебник, справочник, аудио и видео материалы и др.);</w:t>
      </w:r>
    </w:p>
    <w:p w:rsidR="00B758F9" w:rsidRDefault="00B758F9" w:rsidP="006551D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B758F9" w:rsidRDefault="00B758F9" w:rsidP="006551DA">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находить и отбирать из разных источников информацию по заданной теме. </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6F4F0E">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понимать и выполнять несложные обобщения и использовать их для получения новых знаний;</w:t>
      </w:r>
    </w:p>
    <w:p w:rsidR="00B758F9" w:rsidRDefault="00B758F9" w:rsidP="006551DA">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B758F9" w:rsidRDefault="00B758F9" w:rsidP="006551D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применять полученные знания в измененных условиях;</w:t>
      </w:r>
    </w:p>
    <w:p w:rsidR="00B758F9" w:rsidRDefault="00B758F9" w:rsidP="006551D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объяснять найденные способы действий при решении новых учебных задач и находить способы их решения (в простейших случаях);</w:t>
      </w:r>
    </w:p>
    <w:p w:rsidR="00B758F9" w:rsidRDefault="00B758F9" w:rsidP="006551D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выделять из предложенного текста информацию по заданному условию;</w:t>
      </w:r>
    </w:p>
    <w:p w:rsidR="00B758F9" w:rsidRDefault="00B758F9" w:rsidP="006551DA">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систематизировать собранную в результате расширенного поиска информацию и представлять ее в предложенной форме.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задавать вопросы и отвечать на вопросы партнера;</w:t>
      </w:r>
    </w:p>
    <w:p w:rsidR="00B758F9" w:rsidRDefault="00B758F9" w:rsidP="006551DA">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обсуждать различные точки зрения и подходы к выполнению задания, оценивать их;</w:t>
      </w:r>
    </w:p>
    <w:p w:rsidR="00B758F9" w:rsidRDefault="00B758F9" w:rsidP="006551DA">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 вести диалог с товарищами;</w:t>
      </w:r>
    </w:p>
    <w:p w:rsidR="00B758F9" w:rsidRDefault="00B758F9" w:rsidP="006551DA">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B758F9" w:rsidRDefault="00B758F9" w:rsidP="006551D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w:t>
      </w:r>
    </w:p>
    <w:p w:rsidR="00B758F9" w:rsidRDefault="00B758F9" w:rsidP="006551DA">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взаимную помощь.</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6F4F0E">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включаться в диалог с учителем и сверстниками, в коллективное обсуждение проблем, проявлять инициативу и активности, в стремлении высказываться;</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интегрироваться в группу сверстников, проявлять стремление ладить с собеседниками, не демонстрировать превосходство над другими, вежливо общаться; </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аргументировано выражать свое мнение;</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совместно со сверстниками задачу групповой работы (работы в паре), распределять функции в группе (паре) при выполнении заданий, проекта;</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оказывать помощь товарищу в случаях затруднений;</w:t>
      </w:r>
    </w:p>
    <w:p w:rsidR="00B758F9" w:rsidRDefault="00B758F9" w:rsidP="006551D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признавать свои ошибки, озвучивать их, соглашаться, если на ошибки указывают другие;</w:t>
      </w:r>
    </w:p>
    <w:p w:rsidR="00B758F9" w:rsidRDefault="00B758F9" w:rsidP="006551DA">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Предметные результаты</w:t>
      </w:r>
      <w:r>
        <w:rPr>
          <w:rFonts w:ascii="Times New Roman" w:eastAsia="Times New Roman" w:hAnsi="Times New Roman" w:cs="Times New Roman"/>
          <w:sz w:val="24"/>
          <w:szCs w:val="24"/>
        </w:rPr>
        <w:br/>
        <w:t>ЧИСЛА И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B758F9" w:rsidRDefault="00B758F9" w:rsidP="006551DA">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записывать, сравнивать (используя знаки сравнения «&gt;», « &lt;», « =», термины «равенство» и «неравенство») и упорядочивать числа в пределах 20;</w:t>
      </w:r>
    </w:p>
    <w:p w:rsidR="00B758F9" w:rsidRDefault="00B758F9" w:rsidP="006551D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B758F9" w:rsidRDefault="00B758F9" w:rsidP="006551D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выполнять действия нумерационного характера: 15 + 1, 18 – 1, 10 + 6, 12 – 10, 14 – 4; </w:t>
      </w:r>
    </w:p>
    <w:p w:rsidR="00B758F9" w:rsidRDefault="00B758F9" w:rsidP="006551D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 </w:t>
      </w:r>
    </w:p>
    <w:p w:rsidR="00B758F9" w:rsidRDefault="00B758F9" w:rsidP="006551D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классификацию чисел по заданному или самостоятельно установленному признаку; </w:t>
      </w:r>
    </w:p>
    <w:p w:rsidR="00B758F9" w:rsidRDefault="00B758F9" w:rsidP="006551DA">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и записывать значения величины длины, используя изученные единицы измерения этой величины (сантиметр, дециметр)и соотношение между ними: 1 дм = 10 см. </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вести счет десятками;</w:t>
      </w:r>
    </w:p>
    <w:p w:rsidR="00B758F9" w:rsidRDefault="00B758F9" w:rsidP="006551DA">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обобщать и распространять свойства натурального ряда чисел на числа, большие двадцати.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 СЛОЖЕНИЕ И ВЫЧИТАНИЕ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B758F9" w:rsidRDefault="00B758F9" w:rsidP="006551DA">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 </w:t>
      </w:r>
    </w:p>
    <w:p w:rsidR="00B758F9" w:rsidRDefault="00B758F9" w:rsidP="006551DA">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B758F9" w:rsidRDefault="00B758F9" w:rsidP="006551DA">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прием сложения (вычитания) с переходом через разряд в пределах 20.</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выполнять сложение и вычитание с переходом через десяток в пределах 20;</w:t>
      </w:r>
    </w:p>
    <w:p w:rsidR="00B758F9" w:rsidRDefault="00B758F9" w:rsidP="006551DA">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B758F9" w:rsidRDefault="00B758F9" w:rsidP="006551DA">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проверять и исправлять выполненные действия.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ТЕКСТОВЫМИ ЗАДАЧАМИ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решать задачи (в 1 действие), в том числе и задачи практического содержания; </w:t>
      </w:r>
    </w:p>
    <w:p w:rsidR="00B758F9" w:rsidRDefault="00B758F9" w:rsidP="006551DA">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по серии рисунков рассказ с использованием математических терминов;</w:t>
      </w:r>
    </w:p>
    <w:p w:rsidR="00B758F9" w:rsidRDefault="00B758F9" w:rsidP="006551DA">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текстовую задачу от рассказа; дополнять текст до задачи, вносить нужные изменения;</w:t>
      </w:r>
    </w:p>
    <w:p w:rsidR="00B758F9" w:rsidRDefault="00B758F9" w:rsidP="006551DA">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B758F9" w:rsidRDefault="00B758F9" w:rsidP="006551DA">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задачу по рисунку, по схеме, по решению;</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составлять различные задачи по предлагаемым схемам и записям решения;</w:t>
      </w:r>
    </w:p>
    <w:p w:rsidR="00B758F9" w:rsidRDefault="00B758F9" w:rsidP="006551DA">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находить несколько способов решения одной и той же задачи и объяснять их;</w:t>
      </w:r>
    </w:p>
    <w:p w:rsidR="00B758F9" w:rsidRDefault="00B758F9" w:rsidP="006551DA">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отмечать изменения в решении при изменении вопроса задачи или ее условия и отмечать изменения в задаче при изменении ее решения;</w:t>
      </w:r>
    </w:p>
    <w:p w:rsidR="00B758F9" w:rsidRDefault="00B758F9" w:rsidP="006551DA">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решать задачи в 2 действия;</w:t>
      </w:r>
    </w:p>
    <w:p w:rsidR="00B758F9" w:rsidRDefault="00B758F9" w:rsidP="006551DA">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проверять и исправлять неверное решение задачи.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 ГЕОМЕТРИЧЕСКИЕ ФИГУРЫ</w:t>
      </w:r>
    </w:p>
    <w:p w:rsidR="00B758F9" w:rsidRDefault="00B758F9" w:rsidP="006551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B758F9" w:rsidRDefault="00B758F9" w:rsidP="006551DA">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взаимное расположение предметов на плоскости и в пространстве: слева, справа (левее – правее), вверху, внизу (выше – ниже), перед, за, между и др.; </w:t>
      </w:r>
    </w:p>
    <w:p w:rsidR="00B758F9" w:rsidRDefault="00B758F9" w:rsidP="006551DA">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окружающем мире предметы (части предметов), имеющие форму многоугольника (треугольника, четырехугольника и т.д., круга);</w:t>
      </w:r>
    </w:p>
    <w:p w:rsidR="00B758F9" w:rsidRDefault="00B758F9" w:rsidP="006551DA">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называть, изображать геометрические фигуры (точка, линии, прямая, отрезок, луч, ломаная, многоугольник, круг);</w:t>
      </w:r>
    </w:p>
    <w:p w:rsidR="00B758F9" w:rsidRDefault="00B758F9" w:rsidP="006551DA">
      <w:pPr>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сходство и различие геометрических фигур (прямая, отрезок, луч).</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ГЕОМЕТРИЧЕСКИЕ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B758F9" w:rsidRDefault="00B758F9" w:rsidP="006551DA">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чертить отрезки заданной длины с помощью оцифрованной линейки;</w:t>
      </w:r>
    </w:p>
    <w:p w:rsidR="00B758F9" w:rsidRDefault="00B758F9" w:rsidP="006551DA">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единицу длины, соответствующую измеряемому предмету.</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соотносить и сравнивать величины (например, расположить в порядке убывания (возрастания) длины: 1 д, 8 см, 13 см).</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небольшие готовые таблицы;</w:t>
      </w:r>
    </w:p>
    <w:p w:rsidR="00B758F9" w:rsidRDefault="00B758F9" w:rsidP="006551DA">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несложные цепочки логических рассуждений;</w:t>
      </w:r>
    </w:p>
    <w:p w:rsidR="00B758F9" w:rsidRDefault="00B758F9" w:rsidP="006551DA">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верные логические высказывания по отношению к конкретному рисунку.</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определять правило составления несложных таблиц и дополнять их недостающими элементами;</w:t>
      </w:r>
    </w:p>
    <w:p w:rsidR="00B758F9" w:rsidRDefault="00B758F9" w:rsidP="006551DA">
      <w:pPr>
        <w:numPr>
          <w:ilvl w:val="0"/>
          <w:numId w:val="2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проводить логические рассуждения, устанавливая отношения между объектами и формулируя выводы.</w:t>
      </w:r>
    </w:p>
    <w:p w:rsidR="00B758F9" w:rsidRPr="00B758F9" w:rsidRDefault="00B758F9" w:rsidP="006551DA">
      <w:pPr>
        <w:spacing w:after="0" w:line="240" w:lineRule="auto"/>
        <w:jc w:val="both"/>
        <w:outlineLvl w:val="1"/>
        <w:rPr>
          <w:rFonts w:ascii="Times New Roman" w:eastAsia="Times New Roman" w:hAnsi="Times New Roman" w:cs="Times New Roman"/>
          <w:b/>
          <w:bCs/>
          <w:sz w:val="28"/>
          <w:szCs w:val="28"/>
        </w:rPr>
      </w:pPr>
      <w:r w:rsidRPr="00B758F9">
        <w:rPr>
          <w:rFonts w:ascii="Times New Roman" w:eastAsia="Times New Roman" w:hAnsi="Times New Roman" w:cs="Times New Roman"/>
          <w:b/>
          <w:bCs/>
          <w:sz w:val="28"/>
          <w:szCs w:val="28"/>
        </w:rPr>
        <w:t>2 класс</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Личностные результаты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учащегося будут сформированы</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того, что одна и та же математическая модель отражает одни и те же отношения между различными объектами;</w:t>
      </w:r>
    </w:p>
    <w:p w:rsidR="00B758F9" w:rsidRDefault="00B758F9" w:rsidP="006551DA">
      <w:pPr>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B758F9" w:rsidRDefault="00B758F9" w:rsidP="006551DA">
      <w:pPr>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умения самостоятельного выполнения работ и осознание личной ответственности за проделанную работу;</w:t>
      </w:r>
    </w:p>
    <w:p w:rsidR="00B758F9" w:rsidRDefault="00B758F9" w:rsidP="006551DA">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правила общения (знание правил общения и их применение);</w:t>
      </w:r>
    </w:p>
    <w:p w:rsidR="00B758F9" w:rsidRDefault="00B758F9" w:rsidP="006551DA">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rsidR="00B758F9" w:rsidRDefault="00B758F9" w:rsidP="006551DA">
      <w:pPr>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семейных ценностей, понимание необходимости бережного отношения к природе, к своему здоровью и здоровью других людей.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для формирования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2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интереса к отражению математическими способами отношений между различными объектами окружающего мира;</w:t>
      </w:r>
    </w:p>
    <w:p w:rsidR="00B758F9" w:rsidRDefault="00B758F9" w:rsidP="006551DA">
      <w:pPr>
        <w:numPr>
          <w:ilvl w:val="0"/>
          <w:numId w:val="2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B758F9" w:rsidRDefault="00B758F9" w:rsidP="006551DA">
      <w:pPr>
        <w:numPr>
          <w:ilvl w:val="0"/>
          <w:numId w:val="2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потребности в проведении самоконтроля и в оценке результатов учебной деятельности.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Метапредметные результаты</w:t>
      </w:r>
      <w:r>
        <w:rPr>
          <w:rFonts w:ascii="Times New Roman" w:eastAsia="Times New Roman" w:hAnsi="Times New Roman" w:cs="Times New Roman"/>
          <w:sz w:val="24"/>
          <w:szCs w:val="24"/>
        </w:rPr>
        <w:br/>
        <w:t>РЕГУЛЯТИВНЫЕ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принимать и сохранять учебную задачу и решать её в сотрудничестве с учителем в коллективной деятельности;</w:t>
      </w:r>
    </w:p>
    <w:p w:rsidR="00B758F9" w:rsidRDefault="00B758F9" w:rsidP="006551DA">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под руководством учителя план действий для решения учебных задач;</w:t>
      </w:r>
    </w:p>
    <w:p w:rsidR="00B758F9" w:rsidRDefault="00B758F9" w:rsidP="006551DA">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план действий и проводить пошаговый контроль его выполнения в сотрудничестве с учителем и одноклассниками;</w:t>
      </w:r>
    </w:p>
    <w:p w:rsidR="00B758F9" w:rsidRDefault="00B758F9" w:rsidP="006551DA">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сотрудничестве с учителем находить несколько способов решения учебной задачи, выбирать наиболее рациональный.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2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rsidR="00B758F9" w:rsidRDefault="00B758F9" w:rsidP="006551DA">
      <w:pPr>
        <w:numPr>
          <w:ilvl w:val="0"/>
          <w:numId w:val="2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оценивать правильность выполнения действий по решению учебной задачи и вносить необходимые исправления;</w:t>
      </w:r>
    </w:p>
    <w:p w:rsidR="00B758F9" w:rsidRDefault="00B758F9" w:rsidP="006551DA">
      <w:pPr>
        <w:numPr>
          <w:ilvl w:val="0"/>
          <w:numId w:val="2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выполнять учебные действия в устной и письменной форме, использовать математические термины, символы и знаки;</w:t>
      </w:r>
    </w:p>
    <w:p w:rsidR="00B758F9" w:rsidRDefault="00B758F9" w:rsidP="006551DA">
      <w:pPr>
        <w:numPr>
          <w:ilvl w:val="0"/>
          <w:numId w:val="2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**контролировать ход совместной работы и оказывать помощь товарищу в случаях затруднений.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2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несложные модели математических понятий и отношений, ситуаций, описанных в задачах;</w:t>
      </w:r>
    </w:p>
    <w:p w:rsidR="00B758F9" w:rsidRDefault="00B758F9" w:rsidP="006551DA">
      <w:pPr>
        <w:numPr>
          <w:ilvl w:val="0"/>
          <w:numId w:val="2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результаты учебных действий, используя математические термины и записи;</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одна и та же математическая модель отражает одни и те же отношения между различными объектами;</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общее представление о базовых межпредметных понятиях: числе, величине, геометрической фигуре;</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знания в изменённых условиях;</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способы решения задач творческого и поискового характера;</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собранную в результате расширенного поиска информацию в разной форме (пересказ, текст, таблицы);</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правило, по которому составлена последовательность объектов, продолжать её или восстанавливать в ней пропущенные объекты;</w:t>
      </w:r>
    </w:p>
    <w:p w:rsidR="00B758F9" w:rsidRDefault="00B758F9" w:rsidP="006551DA">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классификацию объектов по заданному или самостоятельно найденному признаку;</w:t>
      </w:r>
    </w:p>
    <w:p w:rsidR="00B758F9" w:rsidRDefault="00B758F9" w:rsidP="006551DA">
      <w:pPr>
        <w:numPr>
          <w:ilvl w:val="0"/>
          <w:numId w:val="2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свои суждения, проводить аналогии и делать несложные обобщения.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2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фиксировать математические отношения между объектами и группами объектов в знаково-символической форме (на моделях);</w:t>
      </w:r>
    </w:p>
    <w:p w:rsidR="00B758F9" w:rsidRDefault="00B758F9" w:rsidP="006551DA">
      <w:pPr>
        <w:numPr>
          <w:ilvl w:val="0"/>
          <w:numId w:val="2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B758F9" w:rsidRDefault="00B758F9" w:rsidP="006551DA">
      <w:pPr>
        <w:numPr>
          <w:ilvl w:val="0"/>
          <w:numId w:val="2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анализировать и систематизировать собранную информацию и представлять её в предложенной форме (пересказ, текст, таблицы).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речевое высказывание в устной форме, использовать математическую терминологию;</w:t>
      </w:r>
    </w:p>
    <w:p w:rsidR="00B758F9" w:rsidRDefault="00B758F9" w:rsidP="006551DA">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различные подходы и точки зрения на обсуждаемый вопрос;</w:t>
      </w:r>
    </w:p>
    <w:p w:rsidR="00B758F9" w:rsidRDefault="00B758F9" w:rsidP="006551DA">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 вести диалог с товарищами, стремиться к тому, чтобы учитывать разные мнения;</w:t>
      </w:r>
    </w:p>
    <w:p w:rsidR="00B758F9" w:rsidRDefault="00B758F9" w:rsidP="006551DA">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B758F9" w:rsidRDefault="00B758F9" w:rsidP="006551DA">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вносить и отстаивать свои предложения по организации совместной работы, понятные для партнёра по обсуждаемому вопросу;</w:t>
      </w:r>
    </w:p>
    <w:p w:rsidR="00B758F9" w:rsidRDefault="00B758F9" w:rsidP="006551DA">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взаимную помощь.</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3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оценивать различные подходы и точки зрения, высказывать своё мнение, аргументированно его обосновывать;</w:t>
      </w:r>
    </w:p>
    <w:p w:rsidR="00B758F9" w:rsidRDefault="00B758F9" w:rsidP="006551DA">
      <w:pPr>
        <w:numPr>
          <w:ilvl w:val="0"/>
          <w:numId w:val="3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**контролировать ход совместной работы и оказывать помощь товарищу в случаях затруднения;</w:t>
      </w:r>
    </w:p>
    <w:p w:rsidR="00B758F9" w:rsidRDefault="00B758F9" w:rsidP="006551DA">
      <w:pPr>
        <w:numPr>
          <w:ilvl w:val="0"/>
          <w:numId w:val="3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конструктивно разрешать конфликты посредством учёта интересов сторон и сотрудничества.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Предметные результаты</w:t>
      </w:r>
      <w:r>
        <w:rPr>
          <w:rFonts w:ascii="Times New Roman" w:eastAsia="Times New Roman" w:hAnsi="Times New Roman" w:cs="Times New Roman"/>
          <w:sz w:val="24"/>
          <w:szCs w:val="24"/>
        </w:rPr>
        <w:br/>
        <w:t>ЧИСЛА И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образовывать, называть, читать, записывать числа от 0 до 100;</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числа и записывать результат сравнения;</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упорядочивать заданные числа;</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заменять двузначное число суммой разрядных слагаемых;</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сложение и вычитание вида 30 + 5, 35–5, 35–30;</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B758F9" w:rsidRDefault="00B758F9" w:rsidP="006551DA">
      <w:pPr>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и использовать соотношение между рублём и копейкой: 1 р. = 100 к.</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3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группировать объекты по разным признакам;</w:t>
      </w:r>
    </w:p>
    <w:p w:rsidR="00B758F9" w:rsidRDefault="00B758F9" w:rsidP="006551DA">
      <w:pPr>
        <w:numPr>
          <w:ilvl w:val="0"/>
          <w:numId w:val="3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выбирать единицу для измерения таких величин, как длина, время, в конкретных условиях и объяснять свой выбор.</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воспроизводить по памяти таблицу сложения чисел в пределах 20 и использовать её при выполнении действий </w:t>
      </w:r>
      <w:r>
        <w:rPr>
          <w:rFonts w:ascii="Times New Roman" w:eastAsia="Times New Roman" w:hAnsi="Times New Roman" w:cs="Times New Roman"/>
          <w:i/>
          <w:iCs/>
          <w:sz w:val="24"/>
          <w:szCs w:val="24"/>
        </w:rPr>
        <w:t>сложения и вычитания</w:t>
      </w:r>
      <w:r>
        <w:rPr>
          <w:rFonts w:ascii="Times New Roman" w:eastAsia="Times New Roman" w:hAnsi="Times New Roman" w:cs="Times New Roman"/>
          <w:sz w:val="24"/>
          <w:szCs w:val="24"/>
        </w:rPr>
        <w:t>;</w:t>
      </w:r>
    </w:p>
    <w:p w:rsidR="00B758F9" w:rsidRDefault="00B758F9" w:rsidP="006551DA">
      <w:pPr>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сложение и вычитание в пределах 100: в более лёгких случаях устно, в более сложных — письменно (столбиком);</w:t>
      </w:r>
    </w:p>
    <w:p w:rsidR="00B758F9" w:rsidRDefault="00B758F9" w:rsidP="006551DA">
      <w:pPr>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проверку правильности выполнения сложения и вычитания;</w:t>
      </w:r>
    </w:p>
    <w:p w:rsidR="00B758F9" w:rsidRDefault="00B758F9" w:rsidP="006551DA">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называть и обозначать действия </w:t>
      </w:r>
      <w:r>
        <w:rPr>
          <w:rFonts w:ascii="Times New Roman" w:eastAsia="Times New Roman" w:hAnsi="Times New Roman" w:cs="Times New Roman"/>
          <w:i/>
          <w:iCs/>
          <w:sz w:val="24"/>
          <w:szCs w:val="24"/>
        </w:rPr>
        <w:t>умножения и деления</w:t>
      </w:r>
      <w:r>
        <w:rPr>
          <w:rFonts w:ascii="Times New Roman" w:eastAsia="Times New Roman" w:hAnsi="Times New Roman" w:cs="Times New Roman"/>
          <w:sz w:val="24"/>
          <w:szCs w:val="24"/>
        </w:rPr>
        <w:t>;</w:t>
      </w:r>
    </w:p>
    <w:p w:rsidR="00B758F9" w:rsidRDefault="00B758F9" w:rsidP="006551DA">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термины: уравнение, буквенное выражение;</w:t>
      </w:r>
    </w:p>
    <w:p w:rsidR="00B758F9" w:rsidRDefault="00B758F9" w:rsidP="006551DA">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заменять сумму одинаковых слагаемых произведением и произведение — суммой одинаковых слагаемых;</w:t>
      </w:r>
    </w:p>
    <w:p w:rsidR="00B758F9" w:rsidRDefault="00B758F9" w:rsidP="006551DA">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умножать 1 и 0 на число; умножать и делить на 10;</w:t>
      </w:r>
    </w:p>
    <w:p w:rsidR="00B758F9" w:rsidRDefault="00B758F9" w:rsidP="006551DA">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записывать числовые выражения в 2 действия;</w:t>
      </w:r>
    </w:p>
    <w:p w:rsidR="00B758F9" w:rsidRDefault="00B758F9" w:rsidP="006551DA">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значения числовых выражений в 2 действия, содержащих сложение и вычитание (со скобками и без скобок);</w:t>
      </w:r>
    </w:p>
    <w:p w:rsidR="00B758F9" w:rsidRDefault="00B758F9" w:rsidP="006551DA">
      <w:pPr>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переместительное и сочетательное свойства сложения при вычислениях.</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вычислять значение буквенного выражения, содержащего одну букву при заданном её значении;</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простые уравнения подбором неизвестного числа;</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моделировать действия «умножение» и «деление» с использованием предметов, схематических рисунков и схематических чертежей;</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раскрывать конкретный смысл действий «умножение» и «деление»;</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применять переместительное свойство умножения при вычислениях;</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называть компоненты и результаты действий умножения и деления;</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устанавливать взаимосвязи между компонентами и результатом умножения;</w:t>
      </w:r>
    </w:p>
    <w:p w:rsidR="00B758F9" w:rsidRDefault="00B758F9" w:rsidP="006551DA">
      <w:pPr>
        <w:numPr>
          <w:ilvl w:val="0"/>
          <w:numId w:val="3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выполнять умножение и деление с числами 2 и 3.</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ТЕКСТОВЫМИ ЗАДАЧАМИ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w:t>
      </w:r>
      <w:r>
        <w:rPr>
          <w:rFonts w:ascii="Times New Roman" w:eastAsia="Times New Roman" w:hAnsi="Times New Roman" w:cs="Times New Roman"/>
          <w:i/>
          <w:iCs/>
          <w:sz w:val="24"/>
          <w:szCs w:val="24"/>
        </w:rPr>
        <w:t>умножение и деление</w:t>
      </w:r>
      <w:r>
        <w:rPr>
          <w:rFonts w:ascii="Times New Roman" w:eastAsia="Times New Roman" w:hAnsi="Times New Roman" w:cs="Times New Roman"/>
          <w:sz w:val="24"/>
          <w:szCs w:val="24"/>
        </w:rPr>
        <w:t>;</w:t>
      </w:r>
    </w:p>
    <w:p w:rsidR="00B758F9" w:rsidRDefault="00B758F9" w:rsidP="006551DA">
      <w:pPr>
        <w:numPr>
          <w:ilvl w:val="0"/>
          <w:numId w:val="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краткую запись задачи, схематический рисунок;</w:t>
      </w:r>
    </w:p>
    <w:p w:rsidR="00B758F9" w:rsidRDefault="00B758F9" w:rsidP="006551DA">
      <w:pPr>
        <w:numPr>
          <w:ilvl w:val="0"/>
          <w:numId w:val="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текстовую задачу по схематическому рисунку, по краткой записи, по числовому выражению, по решению задачи.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3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задачи с величинами: цена, количество, стоимость.</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ОТНОШЕНИЯ.ГЕОМЕТРИЧЕСКИЕ ФИГУРЫ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называть углы разных видов: прямой, острый, тупой;</w:t>
      </w:r>
    </w:p>
    <w:p w:rsidR="00B758F9" w:rsidRDefault="00B758F9" w:rsidP="006551DA">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B758F9" w:rsidRDefault="00B758F9" w:rsidP="006551DA">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построение прямоугольника (квадрата) с заданными длинами сторон на клетчатой разлиновке с использованием линейки;</w:t>
      </w:r>
    </w:p>
    <w:p w:rsidR="00B758F9" w:rsidRDefault="00B758F9" w:rsidP="006551DA">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реальные объекты с моделями и чертежами треугольника, прямоугольника (квадрата).</w:t>
      </w:r>
    </w:p>
    <w:p w:rsidR="00B758F9" w:rsidRDefault="00B758F9" w:rsidP="006551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38"/>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изображать прямоугольник (квадрат) на нелинованной бумаге с использованием линейки и угольника.</w:t>
      </w:r>
    </w:p>
    <w:p w:rsidR="00B758F9" w:rsidRDefault="00B758F9" w:rsidP="006551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ГЕОМЕТРИЧЕСКИЕ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и записывать значение величины </w:t>
      </w:r>
      <w:r>
        <w:rPr>
          <w:rFonts w:ascii="Times New Roman" w:eastAsia="Times New Roman" w:hAnsi="Times New Roman" w:cs="Times New Roman"/>
          <w:i/>
          <w:iCs/>
          <w:sz w:val="24"/>
          <w:szCs w:val="24"/>
        </w:rPr>
        <w:t>длина</w:t>
      </w:r>
      <w:r>
        <w:rPr>
          <w:rFonts w:ascii="Times New Roman" w:eastAsia="Times New Roman" w:hAnsi="Times New Roman" w:cs="Times New Roman"/>
          <w:sz w:val="24"/>
          <w:szCs w:val="24"/>
        </w:rPr>
        <w:t>, используя изученные единицы длины и соотношения между ними (миллиметр, сантиметр, дециметр, метр);</w:t>
      </w:r>
    </w:p>
    <w:p w:rsidR="00B758F9" w:rsidRDefault="00B758F9" w:rsidP="006551DA">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длину ломаной, состоящей из 3–4 звеньев, и периметр многоугольника (треугольника, четырёхугольника, пятиугольника).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4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выбирать наиболее подходящие единицы длины в конкретной ситуации;</w:t>
      </w:r>
    </w:p>
    <w:p w:rsidR="00B758F9" w:rsidRDefault="00B758F9" w:rsidP="006551DA">
      <w:pPr>
        <w:numPr>
          <w:ilvl w:val="0"/>
          <w:numId w:val="4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вычислять периметр прямоугольника (квадрата).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заполнять таблицы по результатам выполнения задания;</w:t>
      </w:r>
    </w:p>
    <w:p w:rsidR="00B758F9" w:rsidRDefault="00B758F9" w:rsidP="006551DA">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свободные клетки в несложных таблицах, определяя правило составления таблиц;</w:t>
      </w:r>
    </w:p>
    <w:p w:rsidR="00B758F9" w:rsidRDefault="00B758F9" w:rsidP="006551DA">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логические рассуждения и делать выводы;</w:t>
      </w:r>
    </w:p>
    <w:p w:rsidR="00B758F9" w:rsidRDefault="00B758F9" w:rsidP="006551DA">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простейшие высказывания с логическими связками: если…, то…; все; каждый и др., выделяя верные и неверные высказывания.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4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оформлять в виде таблицы зависимости между величинами: цена, количество, стоимость;</w:t>
      </w:r>
    </w:p>
    <w:p w:rsidR="00B758F9" w:rsidRDefault="00B758F9" w:rsidP="006551DA">
      <w:pPr>
        <w:numPr>
          <w:ilvl w:val="0"/>
          <w:numId w:val="4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общих представлений о построении последовательности логических рассуждений.</w:t>
      </w:r>
    </w:p>
    <w:p w:rsidR="00B758F9" w:rsidRPr="00B758F9" w:rsidRDefault="00B758F9" w:rsidP="006551DA">
      <w:pPr>
        <w:spacing w:before="100" w:beforeAutospacing="1" w:after="100" w:afterAutospacing="1" w:line="240" w:lineRule="auto"/>
        <w:jc w:val="both"/>
        <w:outlineLvl w:val="1"/>
        <w:rPr>
          <w:rFonts w:ascii="Times New Roman" w:eastAsia="Times New Roman" w:hAnsi="Times New Roman" w:cs="Times New Roman"/>
          <w:b/>
          <w:bCs/>
          <w:sz w:val="28"/>
          <w:szCs w:val="28"/>
        </w:rPr>
      </w:pPr>
      <w:r w:rsidRPr="00B758F9">
        <w:rPr>
          <w:rFonts w:ascii="Times New Roman" w:eastAsia="Times New Roman" w:hAnsi="Times New Roman" w:cs="Times New Roman"/>
          <w:b/>
          <w:bCs/>
          <w:sz w:val="28"/>
          <w:szCs w:val="28"/>
        </w:rPr>
        <w:t>3 класс</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Личностные результаты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учащегося будут сформированы</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в проведении самоконтроля и самооценки результатов своей учебной деятельности;</w:t>
      </w:r>
    </w:p>
    <w:p w:rsidR="00B758F9" w:rsidRDefault="00B758F9" w:rsidP="006551DA">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положительное отношение к урокам математики, к учебе, к школе;</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математических знаний в собственной жизни;</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математики в жизни и деятельности человека;</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критериев оценки учебной деятельности и понимание оценок учителя успешности учебной деятельности;</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выполнять определенные учителем виды работ (деятельности), понимая личную ответственность за результат;</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применять правила общения, осваивать навыки сотрудничества в учебной деятельности;</w:t>
      </w:r>
    </w:p>
    <w:p w:rsidR="00B758F9" w:rsidRDefault="00B758F9" w:rsidP="006551DA">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представления об основах гражданской идентичности (через систему определенных заданий и упражнений);</w:t>
      </w:r>
    </w:p>
    <w:p w:rsidR="00B758F9" w:rsidRDefault="00B758F9" w:rsidP="006551DA">
      <w:pPr>
        <w:numPr>
          <w:ilvl w:val="0"/>
          <w:numId w:val="4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и принятие семейных ценностей, понимания необходимости бережного отношения к природе, к своему здоровью и здоровью других людей.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для формирования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4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начальных представлений об универсальности математических способов познания окружающего мира;</w:t>
      </w:r>
    </w:p>
    <w:p w:rsidR="00B758F9" w:rsidRDefault="00B758F9" w:rsidP="006551DA">
      <w:pPr>
        <w:numPr>
          <w:ilvl w:val="0"/>
          <w:numId w:val="4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понимания важности математических знаний в жизни человека, при изучении других школьных дисциплин;</w:t>
      </w:r>
    </w:p>
    <w:p w:rsidR="00B758F9" w:rsidRDefault="00B758F9" w:rsidP="006551DA">
      <w:pPr>
        <w:numPr>
          <w:ilvl w:val="0"/>
          <w:numId w:val="4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навыков проведения самоконтроля и адекватной самооценки результатов своей учебной деятельности;</w:t>
      </w:r>
    </w:p>
    <w:p w:rsidR="00B758F9" w:rsidRDefault="00B758F9" w:rsidP="006551DA">
      <w:pPr>
        <w:numPr>
          <w:ilvl w:val="0"/>
          <w:numId w:val="4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Метапредметные результаты</w:t>
      </w:r>
      <w:r>
        <w:rPr>
          <w:rFonts w:ascii="Times New Roman" w:eastAsia="Times New Roman" w:hAnsi="Times New Roman" w:cs="Times New Roman"/>
          <w:sz w:val="24"/>
          <w:szCs w:val="24"/>
        </w:rPr>
        <w:br/>
        <w:t>РЕГУЛЯТИВНЫЕ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принимать и сохранять различные учебные задачи; осуществлять поиск средств для достижения учебной задачи;</w:t>
      </w:r>
    </w:p>
    <w:p w:rsidR="00B758F9" w:rsidRDefault="00B758F9" w:rsidP="006551DA">
      <w:pPr>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B758F9" w:rsidRDefault="00B758F9" w:rsidP="006551DA">
      <w:pPr>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свои действия в соответствии с поставленной учебной задачей для ее решения;</w:t>
      </w:r>
    </w:p>
    <w:p w:rsidR="00B758F9" w:rsidRDefault="00B758F9" w:rsidP="006551DA">
      <w:pPr>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пошаговый контроль под руководством учителя, а в некоторых случаях – самостоятельно;</w:t>
      </w:r>
    </w:p>
    <w:p w:rsidR="00B758F9" w:rsidRDefault="00B758F9" w:rsidP="006551DA">
      <w:pPr>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самоконтроль и самооценку результатов своей учебной деятельности на уроке и по результатам изучения отдельных тем.</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4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B758F9" w:rsidRDefault="00B758F9" w:rsidP="006551DA">
      <w:pPr>
        <w:numPr>
          <w:ilvl w:val="0"/>
          <w:numId w:val="46"/>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адекватно проводить самооценку результатов своей учебной деятельности, понимать причины неуспеха на том или ином этапе;</w:t>
      </w:r>
    </w:p>
    <w:p w:rsidR="00B758F9" w:rsidRDefault="00B758F9" w:rsidP="006551DA">
      <w:pPr>
        <w:numPr>
          <w:ilvl w:val="0"/>
          <w:numId w:val="46"/>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делать несложные выводы о математических объектах и их свойствах;</w:t>
      </w:r>
    </w:p>
    <w:p w:rsidR="00B758F9" w:rsidRDefault="00B758F9" w:rsidP="006551DA">
      <w:pPr>
        <w:numPr>
          <w:ilvl w:val="0"/>
          <w:numId w:val="4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контролировать свои действия и соотносить их с поставленными целями и действиями других участников, работающих в паре, в группе.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4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сравнение по одному или нескольким признакам и на этой основе делать выводы;</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классификацию по нескольким предложенным или самостоятельно найденным основаниям;</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делать выводы по аналогии и проверять эти выводы;</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несложные обобщения и использовать математические знания в расширенной области применения;</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базовые межпредметные предметные понятия: число, величина, геометрическая фигура;</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фиксировать математические отношения между объектами и группами объектов в знаково-символической форме (на моделях);</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полнее использовать свои творческие возможности;</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умение смыслового чтения текстов математического содержания в соответствии с поставленными целями и задачами;</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осуществлять расширенный поиск необходимой информации в учебнике, в справочнике и в других источниках;</w:t>
      </w:r>
    </w:p>
    <w:p w:rsidR="00B758F9" w:rsidRDefault="00B758F9" w:rsidP="006551DA">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расширенный поиск информации и представлять информацию в предложенной форме.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4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B758F9" w:rsidRDefault="00B758F9" w:rsidP="006551DA">
      <w:pPr>
        <w:numPr>
          <w:ilvl w:val="0"/>
          <w:numId w:val="4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осуществлять поиск и выделять необходимую информацию для выполнения учебных и поисково-творческих заданий.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4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речевое высказывание в устной форме, использовать математическую терминологию;</w:t>
      </w:r>
    </w:p>
    <w:p w:rsidR="00B758F9" w:rsidRDefault="00B758F9" w:rsidP="006551DA">
      <w:pPr>
        <w:numPr>
          <w:ilvl w:val="0"/>
          <w:numId w:val="4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B758F9" w:rsidRDefault="00B758F9" w:rsidP="006551DA">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активное участие в работе в паре и в группе, использовать умения вести диалог, речевые коммуникативные средства;</w:t>
      </w:r>
    </w:p>
    <w:p w:rsidR="00B758F9" w:rsidRDefault="00B758F9" w:rsidP="006551DA">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обсуждении математических фактов, в обсуждении стратегии успешной математической игры, высказывать свою позицию;</w:t>
      </w:r>
    </w:p>
    <w:p w:rsidR="00B758F9" w:rsidRDefault="00B758F9" w:rsidP="006551DA">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знать и применять правила общения, осваивать навыки сотрудничества в учебной деятельности;</w:t>
      </w:r>
    </w:p>
    <w:p w:rsidR="00B758F9" w:rsidRDefault="00B758F9" w:rsidP="006551DA">
      <w:pPr>
        <w:numPr>
          <w:ilvl w:val="0"/>
          <w:numId w:val="4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5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B758F9" w:rsidRDefault="00B758F9" w:rsidP="006551DA">
      <w:pPr>
        <w:numPr>
          <w:ilvl w:val="0"/>
          <w:numId w:val="5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B758F9" w:rsidRDefault="00B758F9" w:rsidP="006551DA">
      <w:pPr>
        <w:numPr>
          <w:ilvl w:val="0"/>
          <w:numId w:val="5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контролировать свои действия и соотносить их с поставленными целями и действиями других участников, работающих в паре, в группе;</w:t>
      </w:r>
    </w:p>
    <w:p w:rsidR="00B758F9" w:rsidRDefault="00B758F9" w:rsidP="006551DA">
      <w:pPr>
        <w:numPr>
          <w:ilvl w:val="0"/>
          <w:numId w:val="5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конструктивно разрешать конфликты посредством учета интересов сторон и сотрудничества.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Предметные результаты</w:t>
      </w:r>
      <w:r>
        <w:rPr>
          <w:rFonts w:ascii="Times New Roman" w:eastAsia="Times New Roman" w:hAnsi="Times New Roman" w:cs="Times New Roman"/>
          <w:sz w:val="24"/>
          <w:szCs w:val="24"/>
        </w:rPr>
        <w:br/>
        <w:t>ЧИСЛА И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5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образовывать, называть, читать, записывать числа от 0 до 1 000;</w:t>
      </w:r>
    </w:p>
    <w:p w:rsidR="00B758F9" w:rsidRDefault="00B758F9" w:rsidP="006551DA">
      <w:pPr>
        <w:numPr>
          <w:ilvl w:val="0"/>
          <w:numId w:val="5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B758F9" w:rsidRDefault="00B758F9" w:rsidP="006551DA">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B758F9" w:rsidRDefault="00B758F9" w:rsidP="006551DA">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rsidR="00B758F9" w:rsidRDefault="00B758F9" w:rsidP="006551DA">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B758F9" w:rsidRDefault="00B758F9" w:rsidP="006551DA">
      <w:pPr>
        <w:numPr>
          <w:ilvl w:val="0"/>
          <w:numId w:val="5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записывать и сравнивать значения величины массы, используя изученные единицы измерения этой величины (килограмм, грамм) и соотношение между </w:t>
      </w:r>
      <w:r>
        <w:rPr>
          <w:rFonts w:ascii="Times New Roman" w:eastAsia="Times New Roman" w:hAnsi="Times New Roman" w:cs="Times New Roman"/>
          <w:sz w:val="24"/>
          <w:szCs w:val="24"/>
        </w:rPr>
        <w:lastRenderedPageBreak/>
        <w:t>ними: 1 кг = 1 000 г; переводить мелкие единицы массы в более крупные, сравнивать и упорядочивать объекты по массе.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5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классифицировать числа по нескольким основаниям (в более сложных случаях) и объяснять свои действия; </w:t>
      </w:r>
    </w:p>
    <w:p w:rsidR="00B758F9" w:rsidRDefault="00B758F9" w:rsidP="006551DA">
      <w:pPr>
        <w:numPr>
          <w:ilvl w:val="0"/>
          <w:numId w:val="5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табличное умножение и деление чисел; выполнять умножение на 1 и на 0, выполнять деление вида: а : а, 0 : а;</w:t>
      </w:r>
    </w:p>
    <w:p w:rsidR="00B758F9" w:rsidRDefault="00B758F9" w:rsidP="006551DA">
      <w:pPr>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B758F9" w:rsidRDefault="00B758F9" w:rsidP="006551DA">
      <w:pPr>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письменно действия сложение, вычитание, умножение и деление на однозначное число в пределах 1 000;</w:t>
      </w:r>
    </w:p>
    <w:p w:rsidR="00B758F9" w:rsidRDefault="00B758F9" w:rsidP="006551DA">
      <w:pPr>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значение числового выражения, содержащего 2 – 3 действия (со скобками и без скобок).</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5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B758F9" w:rsidRDefault="00B758F9" w:rsidP="006551DA">
      <w:pPr>
        <w:numPr>
          <w:ilvl w:val="0"/>
          <w:numId w:val="5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вычислять значение буквенного выражения при заданных значениях входящих в него букв;</w:t>
      </w:r>
    </w:p>
    <w:p w:rsidR="00B758F9" w:rsidRDefault="00B758F9" w:rsidP="006551DA">
      <w:pPr>
        <w:numPr>
          <w:ilvl w:val="0"/>
          <w:numId w:val="5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уравнения на основе связи между компонентами и результатами умножения и деления.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ТЕКСТОВЫМИ ЗАДАЧАМИ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5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B758F9" w:rsidRDefault="00B758F9" w:rsidP="006551DA">
      <w:pPr>
        <w:numPr>
          <w:ilvl w:val="0"/>
          <w:numId w:val="5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решения задачи в 2 – 3 действия, объяснять его и следовать ему при записи решения задачи;</w:t>
      </w:r>
    </w:p>
    <w:p w:rsidR="00B758F9" w:rsidRDefault="00B758F9" w:rsidP="006551DA">
      <w:pPr>
        <w:numPr>
          <w:ilvl w:val="0"/>
          <w:numId w:val="5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преобразовывать задачу вновую, изменяя ее условие или вопрос;</w:t>
      </w:r>
    </w:p>
    <w:p w:rsidR="00B758F9" w:rsidRDefault="00B758F9" w:rsidP="006551DA">
      <w:pPr>
        <w:numPr>
          <w:ilvl w:val="0"/>
          <w:numId w:val="5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задачу по краткой записи, по схеме, по ее решению;</w:t>
      </w:r>
    </w:p>
    <w:p w:rsidR="00B758F9" w:rsidRDefault="00B758F9" w:rsidP="006551DA">
      <w:pPr>
        <w:numPr>
          <w:ilvl w:val="0"/>
          <w:numId w:val="5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5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сравнивать задачи по сходству и различию отношений между объектами, рассматриваемых в задачах;</w:t>
      </w:r>
    </w:p>
    <w:p w:rsidR="00B758F9" w:rsidRDefault="00B758F9" w:rsidP="006551DA">
      <w:pPr>
        <w:numPr>
          <w:ilvl w:val="0"/>
          <w:numId w:val="5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дополнять задачу с недостающими данными возможными числами;</w:t>
      </w:r>
    </w:p>
    <w:p w:rsidR="00B758F9" w:rsidRDefault="00B758F9" w:rsidP="006551DA">
      <w:pPr>
        <w:numPr>
          <w:ilvl w:val="0"/>
          <w:numId w:val="56"/>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находить разные способы решения одной и той же задачи, сравнивать их и выбирать наиболее рациональный;</w:t>
      </w:r>
    </w:p>
    <w:p w:rsidR="00B758F9" w:rsidRDefault="00B758F9" w:rsidP="006551DA">
      <w:pPr>
        <w:numPr>
          <w:ilvl w:val="0"/>
          <w:numId w:val="56"/>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задачи на нахождение доли числа и числа по его доле;</w:t>
      </w:r>
    </w:p>
    <w:p w:rsidR="00B758F9" w:rsidRDefault="00B758F9" w:rsidP="006551DA">
      <w:pPr>
        <w:numPr>
          <w:ilvl w:val="0"/>
          <w:numId w:val="5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задачи практического содержания, в том числе задачи-расчеты.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ОТНОШЕНИЯ.ГЕОМЕТРИЧЕСКИЕ ФИГУРЫ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5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обозначать геометрические фигуры буквами;</w:t>
      </w:r>
    </w:p>
    <w:p w:rsidR="00B758F9" w:rsidRDefault="00B758F9" w:rsidP="006551DA">
      <w:pPr>
        <w:numPr>
          <w:ilvl w:val="0"/>
          <w:numId w:val="5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круг и окружность;</w:t>
      </w:r>
    </w:p>
    <w:p w:rsidR="00B758F9" w:rsidRDefault="00B758F9" w:rsidP="006551DA">
      <w:pPr>
        <w:numPr>
          <w:ilvl w:val="0"/>
          <w:numId w:val="5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чертить окружность заданного радиуса с использованием циркуля.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5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различать треугольники по соотношению длин сторон; по видам углов;</w:t>
      </w:r>
    </w:p>
    <w:p w:rsidR="00B758F9" w:rsidRDefault="00B758F9" w:rsidP="006551DA">
      <w:pPr>
        <w:numPr>
          <w:ilvl w:val="0"/>
          <w:numId w:val="5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изображать геометрические фигуры (отрезок, прямоугольник) в заданном масштабе;</w:t>
      </w:r>
    </w:p>
    <w:p w:rsidR="00B758F9" w:rsidRDefault="00B758F9" w:rsidP="006551DA">
      <w:pPr>
        <w:numPr>
          <w:ilvl w:val="0"/>
          <w:numId w:val="5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читать план участка (комнаты, сада и др.).</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ГЕОМЕТРИЧЕСКИЕ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5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длину отрезка;</w:t>
      </w:r>
    </w:p>
    <w:p w:rsidR="00B758F9" w:rsidRDefault="00B758F9" w:rsidP="006551DA">
      <w:pPr>
        <w:numPr>
          <w:ilvl w:val="0"/>
          <w:numId w:val="5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площадь прямоугольника (квадрата) по заданным длинам его сторон;</w:t>
      </w:r>
    </w:p>
    <w:p w:rsidR="00B758F9" w:rsidRDefault="00B758F9" w:rsidP="006551DA">
      <w:pPr>
        <w:numPr>
          <w:ilvl w:val="0"/>
          <w:numId w:val="5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площадь объектов в разных единицах площади (квадратный сантиметр, квадратный дециметр.квадратный метр), используя соотношения между ними.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6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выбирать наиболее подходящие единицы площади для конкретной ситуации;</w:t>
      </w:r>
    </w:p>
    <w:p w:rsidR="00B758F9" w:rsidRDefault="00B758F9" w:rsidP="006551DA">
      <w:pPr>
        <w:numPr>
          <w:ilvl w:val="0"/>
          <w:numId w:val="6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вычислять площадь прямоугольного треугольника, достраивая его до прямоугольника.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(базовый уровень)</w:t>
      </w:r>
      <w:r>
        <w:rPr>
          <w:rFonts w:ascii="Times New Roman" w:eastAsia="Times New Roman" w:hAnsi="Times New Roman" w:cs="Times New Roman"/>
          <w:sz w:val="24"/>
          <w:szCs w:val="24"/>
        </w:rPr>
        <w:t>:</w:t>
      </w:r>
    </w:p>
    <w:p w:rsidR="00B758F9" w:rsidRDefault="00B758F9" w:rsidP="006551DA">
      <w:pPr>
        <w:numPr>
          <w:ilvl w:val="0"/>
          <w:numId w:val="6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готовые таблицы, использовать их для выполнения заданных действий, для построения вывода;</w:t>
      </w:r>
    </w:p>
    <w:p w:rsidR="00B758F9" w:rsidRDefault="00B758F9" w:rsidP="006551DA">
      <w:pPr>
        <w:numPr>
          <w:ilvl w:val="0"/>
          <w:numId w:val="6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правило, по которому составлена таблица, заполнять таблицу по установленному правилу недостающими элементами;</w:t>
      </w:r>
    </w:p>
    <w:p w:rsidR="00B758F9" w:rsidRDefault="00B758F9" w:rsidP="006551DA">
      <w:pPr>
        <w:numPr>
          <w:ilvl w:val="0"/>
          <w:numId w:val="6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оформлять в таблице зависимости между пропорциональными величинами;</w:t>
      </w:r>
    </w:p>
    <w:p w:rsidR="00B758F9" w:rsidRDefault="00B758F9" w:rsidP="006551DA">
      <w:pPr>
        <w:numPr>
          <w:ilvl w:val="0"/>
          <w:numId w:val="6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цепочку логических рассуждений, делать выводы.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6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читать несложные готовые таблицы;</w:t>
      </w:r>
    </w:p>
    <w:p w:rsidR="00B758F9" w:rsidRDefault="00B758F9" w:rsidP="006551DA">
      <w:pPr>
        <w:numPr>
          <w:ilvl w:val="0"/>
          <w:numId w:val="6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B758F9" w:rsidRPr="00B758F9" w:rsidRDefault="00B758F9" w:rsidP="006551DA">
      <w:pPr>
        <w:spacing w:after="0" w:line="240" w:lineRule="auto"/>
        <w:jc w:val="both"/>
        <w:outlineLvl w:val="1"/>
        <w:rPr>
          <w:rFonts w:ascii="Times New Roman" w:eastAsia="Times New Roman" w:hAnsi="Times New Roman" w:cs="Times New Roman"/>
          <w:b/>
          <w:bCs/>
          <w:sz w:val="28"/>
          <w:szCs w:val="28"/>
        </w:rPr>
      </w:pPr>
      <w:r w:rsidRPr="00B758F9">
        <w:rPr>
          <w:rFonts w:ascii="Times New Roman" w:eastAsia="Times New Roman" w:hAnsi="Times New Roman" w:cs="Times New Roman"/>
          <w:b/>
          <w:bCs/>
          <w:sz w:val="28"/>
          <w:szCs w:val="28"/>
        </w:rPr>
        <w:t>4 класс</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Личностные результаты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учащегося будут сформированы</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6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целостного восприятия окружающего мира и универсальности математических способов его познания;</w:t>
      </w:r>
    </w:p>
    <w:p w:rsidR="00B758F9" w:rsidRDefault="00B758F9" w:rsidP="006551DA">
      <w:pPr>
        <w:numPr>
          <w:ilvl w:val="0"/>
          <w:numId w:val="6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иному мнению и культуре;</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самоконтроля и самооценки результатов учебной деятельности на основе выделенных критериев её успешности;</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определения наиболее эффективных способов достижения результата, осваивание начальных форм познавательной и личностной рефлексии;</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положительное отношение к урокам математики, к обучению, к школе;</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мотивы учебной деятельности и личностного смысла учения;</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и навыки самостоятельной деятельности, осознание личной ответственности за её результат;</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rsidR="00B758F9" w:rsidRDefault="00B758F9" w:rsidP="006551DA">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B758F9" w:rsidRDefault="00B758F9" w:rsidP="006551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для формирования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64"/>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B758F9" w:rsidRDefault="00B758F9" w:rsidP="006551DA">
      <w:pPr>
        <w:numPr>
          <w:ilvl w:val="0"/>
          <w:numId w:val="64"/>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адекватной оценки результатов своей учебной деятельности на основе заданных критериев её успешности;</w:t>
      </w:r>
    </w:p>
    <w:p w:rsidR="00B758F9" w:rsidRDefault="00B758F9" w:rsidP="006551DA">
      <w:pPr>
        <w:numPr>
          <w:ilvl w:val="0"/>
          <w:numId w:val="6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Метапредметные результаты</w:t>
      </w:r>
      <w:r>
        <w:rPr>
          <w:rFonts w:ascii="Times New Roman" w:eastAsia="Times New Roman" w:hAnsi="Times New Roman" w:cs="Times New Roman"/>
          <w:sz w:val="24"/>
          <w:szCs w:val="24"/>
        </w:rPr>
        <w:br/>
        <w:t>РЕГУЛЯТИВНЫЕ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6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и сохранять цели и задачи учебной деятельности, искать и находить средства их достижения;</w:t>
      </w:r>
    </w:p>
    <w:p w:rsidR="00B758F9" w:rsidRDefault="00B758F9" w:rsidP="006551DA">
      <w:pPr>
        <w:numPr>
          <w:ilvl w:val="0"/>
          <w:numId w:val="6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B758F9" w:rsidRDefault="00B758F9" w:rsidP="006551DA">
      <w:pPr>
        <w:numPr>
          <w:ilvl w:val="0"/>
          <w:numId w:val="6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B758F9" w:rsidRDefault="00B758F9" w:rsidP="006551DA">
      <w:pPr>
        <w:numPr>
          <w:ilvl w:val="0"/>
          <w:numId w:val="6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6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ставить новые учебные задачи под руководством учителя;</w:t>
      </w:r>
    </w:p>
    <w:p w:rsidR="00B758F9" w:rsidRDefault="00B758F9" w:rsidP="006551DA">
      <w:pPr>
        <w:numPr>
          <w:ilvl w:val="0"/>
          <w:numId w:val="6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находить несколько способов действий при решении учебной задачи, оценивать их и выбирать наиболее рациональный</w:t>
      </w:r>
    </w:p>
    <w:p w:rsidR="00B758F9" w:rsidRDefault="00B758F9" w:rsidP="006551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6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B758F9" w:rsidRDefault="00B758F9" w:rsidP="006551DA">
      <w:pPr>
        <w:numPr>
          <w:ilvl w:val="0"/>
          <w:numId w:val="6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способы решения проблем творческого и поискового характера;</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навыками смыслового чтения текстов математического содержания в соответствии с поставленными целями и задачами;</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B758F9" w:rsidRDefault="00B758F9" w:rsidP="006551DA">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читать информацию, представленную в знаково-символической или графической форме, и осознанно строить математическое сообщение;</w:t>
      </w:r>
    </w:p>
    <w:p w:rsidR="00B758F9" w:rsidRDefault="00B758F9" w:rsidP="006551DA">
      <w:pPr>
        <w:numPr>
          <w:ilvl w:val="0"/>
          <w:numId w:val="6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6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B758F9" w:rsidRDefault="00B758F9" w:rsidP="006551DA">
      <w:pPr>
        <w:numPr>
          <w:ilvl w:val="0"/>
          <w:numId w:val="6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B758F9" w:rsidRDefault="00B758F9" w:rsidP="006551DA">
      <w:pPr>
        <w:numPr>
          <w:ilvl w:val="0"/>
          <w:numId w:val="68"/>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устанавливать причинно-следственные связи между объектами и явлениями, проводить аналогии, делать обобщения;</w:t>
      </w:r>
    </w:p>
    <w:p w:rsidR="00B758F9" w:rsidRDefault="00B758F9" w:rsidP="006551DA">
      <w:pPr>
        <w:numPr>
          <w:ilvl w:val="0"/>
          <w:numId w:val="68"/>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осуществлять расширенный поиск информации в различных источниках;</w:t>
      </w:r>
    </w:p>
    <w:p w:rsidR="00B758F9" w:rsidRDefault="00B758F9" w:rsidP="006551DA">
      <w:pPr>
        <w:numPr>
          <w:ilvl w:val="0"/>
          <w:numId w:val="68"/>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составлять, записывать и выполнять инструкции (простой алгоритм), план поиска информации;</w:t>
      </w:r>
    </w:p>
    <w:p w:rsidR="00B758F9" w:rsidRDefault="00B758F9" w:rsidP="006551DA">
      <w:pPr>
        <w:numPr>
          <w:ilvl w:val="0"/>
          <w:numId w:val="68"/>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распознавать одну и ту же информацию, представленную в разной форме (таблицы и диаграммы);</w:t>
      </w:r>
    </w:p>
    <w:p w:rsidR="00B758F9" w:rsidRDefault="00B758F9" w:rsidP="006551DA">
      <w:pPr>
        <w:numPr>
          <w:ilvl w:val="0"/>
          <w:numId w:val="68"/>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B758F9" w:rsidRDefault="00B758F9" w:rsidP="006551DA">
      <w:pPr>
        <w:numPr>
          <w:ilvl w:val="0"/>
          <w:numId w:val="68"/>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6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речевое высказывание в устной форме, использовать математическую терминологию;</w:t>
      </w:r>
    </w:p>
    <w:p w:rsidR="00B758F9" w:rsidRDefault="00B758F9" w:rsidP="006551DA">
      <w:pPr>
        <w:numPr>
          <w:ilvl w:val="0"/>
          <w:numId w:val="6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B758F9" w:rsidRDefault="00B758F9" w:rsidP="006551DA">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B758F9" w:rsidRDefault="00B758F9" w:rsidP="006551DA">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B758F9" w:rsidRDefault="00B758F9" w:rsidP="006551DA">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сотрудничества со взрослыми и сверстниками в разных ситуациях, умения не создавать конфликтов и находить выходы из спорных ситуаций;</w:t>
      </w:r>
    </w:p>
    <w:p w:rsidR="00B758F9" w:rsidRDefault="00B758F9" w:rsidP="006551DA">
      <w:pPr>
        <w:numPr>
          <w:ilvl w:val="0"/>
          <w:numId w:val="6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конструктивно разрешать конфликты посредством учёта интересов сторон и сотрудничества.</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7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обмениваться информацией с одноклассниками, работающими в одной группе;</w:t>
      </w:r>
    </w:p>
    <w:p w:rsidR="00B758F9" w:rsidRDefault="00B758F9" w:rsidP="006551DA">
      <w:pPr>
        <w:numPr>
          <w:ilvl w:val="0"/>
          <w:numId w:val="70"/>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обосновывать свою позицию и соотносить её с позицией одноклассников, работающих в одной группе.</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Предметные результаты</w:t>
      </w:r>
      <w:r>
        <w:rPr>
          <w:rFonts w:ascii="Times New Roman" w:eastAsia="Times New Roman" w:hAnsi="Times New Roman" w:cs="Times New Roman"/>
          <w:sz w:val="24"/>
          <w:szCs w:val="24"/>
        </w:rPr>
        <w:br/>
        <w:t>ЧИСЛА И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7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образовывать, называть, читать, записывать, сравнивать, упорядочивать числа от 0 до 1 000 000;</w:t>
      </w:r>
    </w:p>
    <w:p w:rsidR="00B758F9" w:rsidRDefault="00B758F9" w:rsidP="006551DA">
      <w:pPr>
        <w:numPr>
          <w:ilvl w:val="0"/>
          <w:numId w:val="7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заменять мелкие единицы счёта крупными и наоборот;</w:t>
      </w:r>
    </w:p>
    <w:p w:rsidR="00B758F9" w:rsidRDefault="00B758F9" w:rsidP="006551DA">
      <w:pPr>
        <w:numPr>
          <w:ilvl w:val="0"/>
          <w:numId w:val="7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B758F9" w:rsidRDefault="00B758F9" w:rsidP="006551DA">
      <w:pPr>
        <w:numPr>
          <w:ilvl w:val="0"/>
          <w:numId w:val="7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rsidR="00B758F9" w:rsidRDefault="00B758F9" w:rsidP="006551DA">
      <w:pPr>
        <w:numPr>
          <w:ilvl w:val="0"/>
          <w:numId w:val="7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7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классифицировать числа по нескольким основаниям (в более сложных случаях) и объяснять свои действия;</w:t>
      </w:r>
    </w:p>
    <w:p w:rsidR="00B758F9" w:rsidRDefault="00B758F9" w:rsidP="006551DA">
      <w:pPr>
        <w:numPr>
          <w:ilvl w:val="0"/>
          <w:numId w:val="72"/>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7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B758F9" w:rsidRDefault="00B758F9" w:rsidP="006551DA">
      <w:pPr>
        <w:numPr>
          <w:ilvl w:val="0"/>
          <w:numId w:val="7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B758F9" w:rsidRDefault="00B758F9" w:rsidP="006551DA">
      <w:pPr>
        <w:numPr>
          <w:ilvl w:val="0"/>
          <w:numId w:val="7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B758F9" w:rsidRDefault="00B758F9" w:rsidP="006551DA">
      <w:pPr>
        <w:numPr>
          <w:ilvl w:val="0"/>
          <w:numId w:val="7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7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выполнять действия с величинами;</w:t>
      </w:r>
    </w:p>
    <w:p w:rsidR="00B758F9" w:rsidRDefault="00B758F9" w:rsidP="006551DA">
      <w:pPr>
        <w:numPr>
          <w:ilvl w:val="0"/>
          <w:numId w:val="7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B758F9" w:rsidRDefault="00B758F9" w:rsidP="006551DA">
      <w:pPr>
        <w:numPr>
          <w:ilvl w:val="0"/>
          <w:numId w:val="7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B758F9" w:rsidRDefault="00B758F9" w:rsidP="006551DA">
      <w:pPr>
        <w:numPr>
          <w:ilvl w:val="0"/>
          <w:numId w:val="7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уравнения на основе связи между компонентами и результатами действий сложения и вычитания, умножения и деления;</w:t>
      </w:r>
    </w:p>
    <w:p w:rsidR="00B758F9" w:rsidRDefault="00B758F9" w:rsidP="006551DA">
      <w:pPr>
        <w:numPr>
          <w:ilvl w:val="0"/>
          <w:numId w:val="74"/>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находить значение буквенного выражения при заданных значениях входящих в него букв.</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ТЕКСТОВЫМИ ЗАДАЧАМИ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7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B758F9" w:rsidRDefault="00B758F9" w:rsidP="006551DA">
      <w:pPr>
        <w:numPr>
          <w:ilvl w:val="0"/>
          <w:numId w:val="7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арифметическим способом текстовые задачи (в 1—3 действия) и задачи, связанные с повседневной жизнью;</w:t>
      </w:r>
    </w:p>
    <w:p w:rsidR="00B758F9" w:rsidRDefault="00B758F9" w:rsidP="006551DA">
      <w:pPr>
        <w:numPr>
          <w:ilvl w:val="0"/>
          <w:numId w:val="7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правильность хода решения задачи, вносить исправления, оценивать реальность ответа на вопрос задачи.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7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составлять задачу по краткой записи, по заданной схеме, по решению;</w:t>
      </w:r>
    </w:p>
    <w:p w:rsidR="00B758F9" w:rsidRDefault="00B758F9" w:rsidP="006551DA">
      <w:pPr>
        <w:numPr>
          <w:ilvl w:val="0"/>
          <w:numId w:val="7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B758F9" w:rsidRDefault="00B758F9" w:rsidP="006551DA">
      <w:pPr>
        <w:numPr>
          <w:ilvl w:val="0"/>
          <w:numId w:val="7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решать задачи в 3—4 действия;</w:t>
      </w:r>
    </w:p>
    <w:p w:rsidR="00B758F9" w:rsidRDefault="00B758F9" w:rsidP="006551DA">
      <w:pPr>
        <w:numPr>
          <w:ilvl w:val="0"/>
          <w:numId w:val="76"/>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находить разные способы решения задачи.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ОТНОШЕНИЯ.ГЕОМЕТРИЧЕСКИЕ ФИГУРЫ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7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взаимное расположение предметов на плоскости и в пространстве;</w:t>
      </w:r>
    </w:p>
    <w:p w:rsidR="00B758F9" w:rsidRDefault="00B758F9" w:rsidP="006551DA">
      <w:pPr>
        <w:numPr>
          <w:ilvl w:val="0"/>
          <w:numId w:val="7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B758F9" w:rsidRDefault="00B758F9" w:rsidP="006551DA">
      <w:pPr>
        <w:numPr>
          <w:ilvl w:val="0"/>
          <w:numId w:val="7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построение геометрических фигур с заданными размерами (отрезок, квадрат, прямоугольник) с помощью линейки, угольника;</w:t>
      </w:r>
    </w:p>
    <w:p w:rsidR="00B758F9" w:rsidRDefault="00B758F9" w:rsidP="006551DA">
      <w:pPr>
        <w:numPr>
          <w:ilvl w:val="0"/>
          <w:numId w:val="7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свойства прямоугольника и квадрата для решения задач;</w:t>
      </w:r>
    </w:p>
    <w:p w:rsidR="00B758F9" w:rsidRDefault="00B758F9" w:rsidP="006551DA">
      <w:pPr>
        <w:numPr>
          <w:ilvl w:val="0"/>
          <w:numId w:val="7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называть геометрические тела (куб, шар);</w:t>
      </w:r>
    </w:p>
    <w:p w:rsidR="00B758F9" w:rsidRDefault="00B758F9" w:rsidP="006551DA">
      <w:pPr>
        <w:numPr>
          <w:ilvl w:val="0"/>
          <w:numId w:val="7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реальные объекты с моделями геометрических фигур.</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ГЕОМЕТРИЧЕСКИЕ ВЕЛИЧИНЫ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7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длину отрезка;</w:t>
      </w:r>
    </w:p>
    <w:p w:rsidR="00B758F9" w:rsidRDefault="00B758F9" w:rsidP="006551DA">
      <w:pPr>
        <w:numPr>
          <w:ilvl w:val="0"/>
          <w:numId w:val="7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B758F9" w:rsidRDefault="00B758F9" w:rsidP="006551DA">
      <w:pPr>
        <w:numPr>
          <w:ilvl w:val="0"/>
          <w:numId w:val="7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79"/>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распознавать, различать и называть геометрические тела: прямоугольный параллелепипед, пирамиду, цилиндр, конус;</w:t>
      </w:r>
    </w:p>
    <w:p w:rsidR="00B758F9" w:rsidRDefault="00B758F9" w:rsidP="006551DA">
      <w:pPr>
        <w:numPr>
          <w:ilvl w:val="0"/>
          <w:numId w:val="79"/>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вычислять периметр многоугольника;</w:t>
      </w:r>
    </w:p>
    <w:p w:rsidR="00B758F9" w:rsidRDefault="00B758F9" w:rsidP="006551DA">
      <w:pPr>
        <w:numPr>
          <w:ilvl w:val="0"/>
          <w:numId w:val="79"/>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находить площадь прямоугольного треугольника;</w:t>
      </w:r>
    </w:p>
    <w:p w:rsidR="00B758F9" w:rsidRDefault="00B758F9" w:rsidP="006551DA">
      <w:pPr>
        <w:numPr>
          <w:ilvl w:val="0"/>
          <w:numId w:val="79"/>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находить площади фигур путём их разбиения на прямоугольники (квадраты) и прямоугольные треугольники.</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Учащийся научится</w:t>
      </w:r>
      <w:r w:rsidR="00D50557">
        <w:rPr>
          <w:rFonts w:ascii="Times New Roman" w:eastAsia="Times New Roman" w:hAnsi="Times New Roman" w:cs="Times New Roman"/>
          <w:sz w:val="24"/>
          <w:szCs w:val="24"/>
        </w:rPr>
        <w:t xml:space="preserve"> (базовый уровень)</w:t>
      </w:r>
      <w:r>
        <w:rPr>
          <w:rFonts w:ascii="Times New Roman" w:eastAsia="Times New Roman" w:hAnsi="Times New Roman" w:cs="Times New Roman"/>
          <w:sz w:val="24"/>
          <w:szCs w:val="24"/>
        </w:rPr>
        <w:t>:</w:t>
      </w:r>
    </w:p>
    <w:p w:rsidR="00B758F9" w:rsidRDefault="00B758F9" w:rsidP="006551DA">
      <w:pPr>
        <w:numPr>
          <w:ilvl w:val="0"/>
          <w:numId w:val="8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несложные готовые таблицы;</w:t>
      </w:r>
    </w:p>
    <w:p w:rsidR="00B758F9" w:rsidRDefault="00B758F9" w:rsidP="006551DA">
      <w:pPr>
        <w:numPr>
          <w:ilvl w:val="0"/>
          <w:numId w:val="80"/>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несложные готовые таблицы;</w:t>
      </w:r>
    </w:p>
    <w:p w:rsidR="00B758F9" w:rsidRDefault="00B758F9" w:rsidP="006551DA">
      <w:pPr>
        <w:numPr>
          <w:ilvl w:val="0"/>
          <w:numId w:val="8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несложные готовые столбчатые диаграммы.</w:t>
      </w:r>
    </w:p>
    <w:p w:rsidR="00B758F9" w:rsidRDefault="00B758F9"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Учащийся получит возможность научиться</w:t>
      </w:r>
      <w:r w:rsidR="00D50557">
        <w:rPr>
          <w:rFonts w:ascii="Times New Roman" w:eastAsia="Times New Roman" w:hAnsi="Times New Roman" w:cs="Times New Roman"/>
          <w:i/>
          <w:iCs/>
          <w:sz w:val="24"/>
          <w:szCs w:val="24"/>
        </w:rPr>
        <w:t>( повышенный уровень)</w:t>
      </w:r>
      <w:r>
        <w:rPr>
          <w:rFonts w:ascii="Times New Roman" w:eastAsia="Times New Roman" w:hAnsi="Times New Roman" w:cs="Times New Roman"/>
          <w:i/>
          <w:iCs/>
          <w:sz w:val="24"/>
          <w:szCs w:val="24"/>
        </w:rPr>
        <w:t>:</w:t>
      </w:r>
    </w:p>
    <w:p w:rsidR="00B758F9" w:rsidRDefault="00B758F9" w:rsidP="006551DA">
      <w:pPr>
        <w:numPr>
          <w:ilvl w:val="0"/>
          <w:numId w:val="81"/>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достраивать несложную готовую столбчатую диаграмму;</w:t>
      </w:r>
    </w:p>
    <w:p w:rsidR="00B758F9" w:rsidRDefault="00B758F9" w:rsidP="006551DA">
      <w:pPr>
        <w:numPr>
          <w:ilvl w:val="0"/>
          <w:numId w:val="81"/>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B758F9" w:rsidRDefault="00B758F9" w:rsidP="006551DA">
      <w:pPr>
        <w:numPr>
          <w:ilvl w:val="0"/>
          <w:numId w:val="81"/>
        </w:num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w:t>
      </w:r>
    </w:p>
    <w:p w:rsidR="00B758F9" w:rsidRDefault="00B758F9" w:rsidP="006551DA">
      <w:pPr>
        <w:spacing w:after="0" w:line="240" w:lineRule="auto"/>
        <w:jc w:val="both"/>
        <w:rPr>
          <w:rFonts w:ascii="Times New Roman" w:hAnsi="Times New Roman" w:cs="Times New Roman"/>
          <w:sz w:val="24"/>
          <w:szCs w:val="24"/>
        </w:rPr>
      </w:pPr>
    </w:p>
    <w:p w:rsidR="006551DA" w:rsidRDefault="006551DA" w:rsidP="006551DA">
      <w:pPr>
        <w:spacing w:after="0" w:line="240" w:lineRule="auto"/>
        <w:jc w:val="both"/>
        <w:rPr>
          <w:rFonts w:ascii="Times New Roman" w:hAnsi="Times New Roman" w:cs="Times New Roman"/>
          <w:sz w:val="24"/>
          <w:szCs w:val="24"/>
        </w:rPr>
      </w:pPr>
    </w:p>
    <w:p w:rsidR="006551DA" w:rsidRDefault="006551DA" w:rsidP="006551DA">
      <w:pPr>
        <w:spacing w:after="0" w:line="240" w:lineRule="auto"/>
        <w:jc w:val="both"/>
        <w:rPr>
          <w:rFonts w:ascii="Times New Roman" w:hAnsi="Times New Roman" w:cs="Times New Roman"/>
          <w:sz w:val="24"/>
          <w:szCs w:val="24"/>
        </w:rPr>
      </w:pPr>
    </w:p>
    <w:p w:rsidR="00B758F9" w:rsidRPr="002E34FA" w:rsidRDefault="00B758F9" w:rsidP="006551DA">
      <w:pPr>
        <w:spacing w:after="0"/>
        <w:ind w:left="480"/>
        <w:jc w:val="both"/>
        <w:rPr>
          <w:rFonts w:ascii="Times New Roman" w:hAnsi="Times New Roman" w:cs="Times New Roman"/>
          <w:sz w:val="24"/>
          <w:szCs w:val="24"/>
        </w:rPr>
      </w:pPr>
    </w:p>
    <w:p w:rsidR="00AB6E58" w:rsidRDefault="00AB6E58" w:rsidP="006551DA">
      <w:pPr>
        <w:spacing w:after="0" w:line="240" w:lineRule="auto"/>
        <w:ind w:firstLine="540"/>
        <w:jc w:val="both"/>
        <w:rPr>
          <w:rFonts w:ascii="Times New Roman" w:hAnsi="Times New Roman" w:cs="Times New Roman"/>
          <w:b/>
          <w:sz w:val="28"/>
          <w:szCs w:val="28"/>
        </w:rPr>
      </w:pPr>
      <w:r w:rsidRPr="00AB6E58">
        <w:rPr>
          <w:rFonts w:ascii="Times New Roman" w:hAnsi="Times New Roman" w:cs="Times New Roman"/>
          <w:b/>
          <w:sz w:val="28"/>
          <w:szCs w:val="28"/>
        </w:rPr>
        <w:lastRenderedPageBreak/>
        <w:t>Содержание предмета «Математика»</w:t>
      </w:r>
    </w:p>
    <w:p w:rsidR="00AB6E58" w:rsidRPr="00AB6E58" w:rsidRDefault="00AB6E58" w:rsidP="006551DA">
      <w:pPr>
        <w:spacing w:after="0" w:line="240" w:lineRule="auto"/>
        <w:ind w:firstLine="540"/>
        <w:jc w:val="both"/>
        <w:rPr>
          <w:rFonts w:ascii="Times New Roman" w:hAnsi="Times New Roman" w:cs="Times New Roman"/>
          <w:sz w:val="28"/>
          <w:szCs w:val="28"/>
        </w:rPr>
      </w:pPr>
      <w:r w:rsidRPr="00AB6E58">
        <w:rPr>
          <w:rFonts w:ascii="Times New Roman" w:hAnsi="Times New Roman" w:cs="Times New Roman"/>
          <w:b/>
          <w:sz w:val="28"/>
          <w:szCs w:val="28"/>
        </w:rPr>
        <w:t>1 класс</w:t>
      </w:r>
      <w:r>
        <w:rPr>
          <w:rFonts w:ascii="Times New Roman" w:hAnsi="Times New Roman" w:cs="Times New Roman"/>
          <w:b/>
          <w:sz w:val="28"/>
          <w:szCs w:val="28"/>
        </w:rPr>
        <w:t xml:space="preserve"> – 132 часа</w:t>
      </w:r>
    </w:p>
    <w:p w:rsidR="00697AD4" w:rsidRDefault="00697AD4" w:rsidP="006551DA">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Числа и величины  - 2ч</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Учебник математики. Роль математики в жизни людей и общества. </w:t>
      </w:r>
    </w:p>
    <w:p w:rsidR="00697AD4" w:rsidRDefault="00697AD4" w:rsidP="006551DA">
      <w:pPr>
        <w:spacing w:after="0"/>
        <w:jc w:val="both"/>
        <w:rPr>
          <w:rFonts w:ascii="Times New Roman" w:hAnsi="Times New Roman" w:cs="Times New Roman"/>
          <w:b/>
          <w:sz w:val="24"/>
          <w:szCs w:val="24"/>
        </w:rPr>
      </w:pPr>
      <w:r>
        <w:rPr>
          <w:rFonts w:ascii="Times New Roman" w:hAnsi="Times New Roman" w:cs="Times New Roman"/>
          <w:sz w:val="24"/>
          <w:szCs w:val="24"/>
        </w:rPr>
        <w:t>Счёт предметов (с использованием количественных и порядковых числительных). Сравнение групп предметов</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b/>
          <w:sz w:val="24"/>
          <w:szCs w:val="24"/>
        </w:rPr>
        <w:t>Пространственные отношения. Геометрические фигуры  - 2ч</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Пространственные и временные представления. «Раньше. Позже. Сначала. Потом».</w:t>
      </w:r>
    </w:p>
    <w:p w:rsidR="00697AD4" w:rsidRDefault="00697AD4" w:rsidP="006551DA">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Числа и величины - 2ч</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Отношения «столько же», «больше», «меньше». На сколько меньше? На сколько меньше?.</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b/>
          <w:sz w:val="24"/>
          <w:szCs w:val="24"/>
        </w:rPr>
        <w:t>Пространственные отношения. Геометрические фигуры  - 2ч</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Повторение. Сравнение предметов и групп предметов. Пространственные и временные представления.</w:t>
      </w:r>
    </w:p>
    <w:p w:rsidR="00697AD4" w:rsidRDefault="00697AD4" w:rsidP="006551DA">
      <w:pPr>
        <w:spacing w:after="0"/>
        <w:jc w:val="both"/>
        <w:rPr>
          <w:rFonts w:ascii="Times New Roman" w:hAnsi="Times New Roman" w:cs="Times New Roman"/>
          <w:b/>
          <w:sz w:val="24"/>
          <w:szCs w:val="24"/>
        </w:rPr>
      </w:pPr>
      <w:r>
        <w:rPr>
          <w:rFonts w:ascii="Times New Roman" w:hAnsi="Times New Roman" w:cs="Times New Roman"/>
          <w:b/>
          <w:sz w:val="24"/>
          <w:szCs w:val="24"/>
        </w:rPr>
        <w:t>Числа и величины -  28ч</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Много. Один. Письмо цифр 1, 2, 3, 4, 5. Числа от 1 до 5: получение, сравнение, запись, соотнесение числа и цифры. Знаки «+», «–», «=». Длина. Отношения «длиннее», «короче», «одинаковые по длине»</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 xml:space="preserve">Практическая работа: «Установление отношений длиннее, короче, одинаковой длины (без измерений)». Практическая работа: «Сравнение длин предметов с помощью одинаковых мерок». Точка. Кривая линия. Прямая линия. Отрезок. Луч. </w:t>
      </w:r>
    </w:p>
    <w:p w:rsidR="00697AD4" w:rsidRDefault="00697AD4" w:rsidP="006551DA">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Практическая работа: «Классификация  линий по разным самостоятельно выделенным признакам». Ломаная линия.Практическая работа: «Построение луча при помощи чертёжной линейки»</w:t>
      </w:r>
      <w:r>
        <w:rPr>
          <w:rFonts w:ascii="Times New Roman" w:eastAsia="Times New Roman" w:hAnsi="Times New Roman" w:cs="Times New Roman"/>
          <w:sz w:val="24"/>
          <w:szCs w:val="24"/>
        </w:rPr>
        <w:t xml:space="preserve">. </w:t>
      </w:r>
      <w:r>
        <w:rPr>
          <w:rFonts w:ascii="Times New Roman" w:hAnsi="Times New Roman" w:cs="Times New Roman"/>
          <w:sz w:val="24"/>
          <w:szCs w:val="24"/>
        </w:rPr>
        <w:t>Знаки «&gt;», «&lt;», «=». Равенство. Неравенство.Многоугольник. Виды многоугольников</w:t>
      </w:r>
    </w:p>
    <w:p w:rsidR="00697AD4" w:rsidRDefault="00697AD4" w:rsidP="006551DA">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Числа 6 -9. Письмо цифр 6-9.Число 10. Запись числа 10. Практическая работа: «Построение отрезков </w:t>
      </w:r>
      <w:r>
        <w:rPr>
          <w:rFonts w:ascii="Times New Roman" w:hAnsi="Times New Roman" w:cs="Times New Roman"/>
          <w:iCs/>
          <w:sz w:val="24"/>
          <w:szCs w:val="24"/>
        </w:rPr>
        <w:t>на бумаге с разлиновкой в клетку</w:t>
      </w:r>
      <w:r>
        <w:rPr>
          <w:rFonts w:ascii="Times New Roman" w:hAnsi="Times New Roman" w:cs="Times New Roman"/>
          <w:sz w:val="24"/>
          <w:szCs w:val="24"/>
        </w:rPr>
        <w:t xml:space="preserve"> при помощи чертёжной линейки. Сравнение длин отрезков с помощью мерки».Составление числовых выражений по рисункам (подготовка к решению задач).Единицы измерения длины. Сантиметр. Практическая работа: «Измерение длины отрезков с помощью мерки- сантиметр»Увеличение и уменьшение чисел.Практическая работа: «Измерение длин отрезков».Сравнение величин.Число 0. Письмо цифры 0.Решение простых задач (без введения термина) на основе счёта предметов с использованием схемы.Практическая работа: «Сложение отрезков».Сложение с нулём. Вычитание нуля.</w:t>
      </w:r>
    </w:p>
    <w:p w:rsidR="00697AD4" w:rsidRDefault="00697AD4" w:rsidP="006551DA">
      <w:pPr>
        <w:spacing w:after="0"/>
        <w:jc w:val="both"/>
        <w:rPr>
          <w:rFonts w:ascii="Times New Roman" w:hAnsi="Times New Roman" w:cs="Times New Roman"/>
          <w:b/>
          <w:sz w:val="24"/>
          <w:szCs w:val="24"/>
        </w:rPr>
      </w:pPr>
      <w:r>
        <w:rPr>
          <w:rFonts w:ascii="Times New Roman" w:hAnsi="Times New Roman" w:cs="Times New Roman"/>
          <w:b/>
          <w:sz w:val="24"/>
          <w:szCs w:val="24"/>
        </w:rPr>
        <w:t>Арифметические действия - 49ч</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Прибавить и вычесть число 1, 2. </w:t>
      </w:r>
      <w:r>
        <w:rPr>
          <w:rFonts w:ascii="Times New Roman" w:hAnsi="Times New Roman" w:cs="Times New Roman"/>
          <w:bCs/>
          <w:iCs/>
          <w:sz w:val="24"/>
          <w:szCs w:val="24"/>
        </w:rPr>
        <w:t>Практическая работа«Измерение, построение отрезков с помощью мерной линейки»</w:t>
      </w:r>
      <w:r>
        <w:rPr>
          <w:rFonts w:ascii="Times New Roman" w:hAnsi="Times New Roman" w:cs="Times New Roman"/>
          <w:sz w:val="24"/>
          <w:szCs w:val="24"/>
        </w:rPr>
        <w:t xml:space="preserve"> Слагаемые. Сумма. (Использование этих терминов при чтении записей) Задача (условие, вопрос) Составление задач на сложение и вычитание по одному рисунку. Составление и заучивание таблиц. Задачи на увеличение (уменьшение) числа на несколько единиц. </w:t>
      </w:r>
      <w:r>
        <w:rPr>
          <w:rFonts w:ascii="Times New Roman" w:hAnsi="Times New Roman" w:cs="Times New Roman"/>
          <w:bCs/>
          <w:iCs/>
          <w:sz w:val="24"/>
          <w:szCs w:val="24"/>
        </w:rPr>
        <w:t>Практическая работа«</w:t>
      </w:r>
      <w:r>
        <w:rPr>
          <w:rFonts w:ascii="Times New Roman" w:hAnsi="Times New Roman" w:cs="Times New Roman"/>
          <w:iCs/>
          <w:sz w:val="24"/>
          <w:szCs w:val="24"/>
        </w:rPr>
        <w:t>Изображение геометрических фигур на бумаге с разлиновкой в клетку».</w:t>
      </w:r>
      <w:r>
        <w:rPr>
          <w:rFonts w:ascii="Times New Roman" w:hAnsi="Times New Roman" w:cs="Times New Roman"/>
          <w:sz w:val="24"/>
          <w:szCs w:val="24"/>
        </w:rPr>
        <w:t xml:space="preserve"> Решение задач в измененных условиях</w:t>
      </w:r>
    </w:p>
    <w:p w:rsidR="00697AD4" w:rsidRDefault="00697AD4" w:rsidP="006551DA">
      <w:pPr>
        <w:spacing w:after="0"/>
        <w:jc w:val="both"/>
        <w:rPr>
          <w:rFonts w:ascii="Times New Roman" w:hAnsi="Times New Roman" w:cs="Times New Roman"/>
          <w:sz w:val="24"/>
          <w:szCs w:val="24"/>
        </w:rPr>
      </w:pPr>
      <w:r>
        <w:rPr>
          <w:rFonts w:ascii="Times New Roman" w:hAnsi="Times New Roman" w:cs="Times New Roman"/>
          <w:sz w:val="24"/>
          <w:szCs w:val="24"/>
        </w:rPr>
        <w:t>Прибавить и вычесть число 3. Приёмы вычислений. Решение текстовых задач</w:t>
      </w:r>
    </w:p>
    <w:p w:rsidR="00697AD4" w:rsidRDefault="00697AD4" w:rsidP="006551DA">
      <w:pPr>
        <w:spacing w:after="0"/>
        <w:jc w:val="both"/>
        <w:rPr>
          <w:rFonts w:ascii="Times New Roman" w:hAnsi="Times New Roman" w:cs="Times New Roman"/>
          <w:bCs/>
          <w:iCs/>
          <w:sz w:val="24"/>
          <w:szCs w:val="24"/>
        </w:rPr>
      </w:pPr>
      <w:r>
        <w:rPr>
          <w:rFonts w:ascii="Times New Roman" w:hAnsi="Times New Roman" w:cs="Times New Roman"/>
          <w:sz w:val="24"/>
          <w:szCs w:val="24"/>
        </w:rPr>
        <w:t>Составление и заучивание таблиц</w:t>
      </w:r>
      <w:r>
        <w:rPr>
          <w:rFonts w:ascii="Times New Roman" w:hAnsi="Times New Roman" w:cs="Times New Roman"/>
          <w:bCs/>
          <w:iCs/>
          <w:sz w:val="24"/>
          <w:szCs w:val="24"/>
        </w:rPr>
        <w:t xml:space="preserve"> Практическая работа</w:t>
      </w:r>
      <w:r>
        <w:rPr>
          <w:rFonts w:ascii="Times New Roman" w:hAnsi="Times New Roman" w:cs="Times New Roman"/>
          <w:sz w:val="24"/>
          <w:szCs w:val="24"/>
        </w:rPr>
        <w:t xml:space="preserve"> «Измерение длин сторон многоугольников»Сложение и соответствующие случаи вычитания чисел </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lastRenderedPageBreak/>
        <w:t>Практическая работа</w:t>
      </w:r>
      <w:r>
        <w:rPr>
          <w:rFonts w:ascii="Times New Roman" w:hAnsi="Times New Roman" w:cs="Times New Roman"/>
          <w:sz w:val="24"/>
          <w:szCs w:val="24"/>
        </w:rPr>
        <w:t xml:space="preserve"> «Построение отрезков заданной длины. Сравнение отрезков» Состав чисел 7 -10. Составление задач на сложение и вычитание по одному и тому же рисунку. Составление задач на сложение и вычитание по схематическому рисунку. Составление задач на сложение и вычитание по решению. Дополнение условия задачи недостающими данными или вопросом. Текстовые задачи с сюжетом, способствующим формированию уважительного отношения к семейным ценностям, к труду. Решение задач на уменьшение  числа на несколько единиц.</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Случаи сложения и вычитания вида +4; - 4.  Приёмы вычислений. Решение задач на разностное сравнение чисел.</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Переместительное свойство сложения. Применение переместительного свойства сложения для случаев вида + -5, 6, 7,8, 9.Составление таблицы сложения </w:t>
      </w:r>
      <w:r>
        <w:rPr>
          <w:rFonts w:ascii="Times New Roman" w:hAnsi="Times New Roman" w:cs="Times New Roman"/>
          <w:bCs/>
          <w:iCs/>
          <w:sz w:val="24"/>
          <w:szCs w:val="24"/>
        </w:rPr>
        <w:t>Практическая работа</w:t>
      </w:r>
      <w:r>
        <w:rPr>
          <w:rFonts w:ascii="Times New Roman" w:hAnsi="Times New Roman" w:cs="Times New Roman"/>
          <w:sz w:val="24"/>
          <w:szCs w:val="24"/>
        </w:rPr>
        <w:t xml:space="preserve">«Построение отрезков заданной длины. Измерение длин отрезков, ломаных. Сравнение отрезков». Связь между суммой и слагаемыми. Состав чисел первого десятка. Состав числа 10. </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Названия чисел при вычитании (уменьшаемое, вычитаемое, разность). Использование этих терминов при чтении записей. Вычитание в случаях вида 6 -…, 7 - …, 8 -…, 9 - …Вычитание  из числа 10. Таблица сложения. Таблица сложения и соответствующие случаи вычитания</w:t>
      </w:r>
    </w:p>
    <w:p w:rsidR="00697AD4" w:rsidRDefault="00697AD4"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Числа и величины  - </w:t>
      </w:r>
      <w:r w:rsidR="001455A0">
        <w:rPr>
          <w:rFonts w:ascii="Times New Roman" w:hAnsi="Times New Roman" w:cs="Times New Roman"/>
          <w:b/>
          <w:sz w:val="24"/>
          <w:szCs w:val="24"/>
        </w:rPr>
        <w:t>1</w:t>
      </w:r>
      <w:r>
        <w:rPr>
          <w:rFonts w:ascii="Times New Roman" w:hAnsi="Times New Roman" w:cs="Times New Roman"/>
          <w:b/>
          <w:sz w:val="24"/>
          <w:szCs w:val="24"/>
        </w:rPr>
        <w:t>6ч</w:t>
      </w:r>
    </w:p>
    <w:p w:rsidR="00697AD4" w:rsidRPr="000C30CF"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Единица массы — килограмм. Определения массы предметов с помощью весов, взвешиванием</w:t>
      </w:r>
      <w:r w:rsidR="000C30CF">
        <w:rPr>
          <w:rFonts w:ascii="Times New Roman" w:hAnsi="Times New Roman" w:cs="Times New Roman"/>
          <w:sz w:val="24"/>
          <w:szCs w:val="24"/>
        </w:rPr>
        <w:t xml:space="preserve">. </w:t>
      </w:r>
      <w:r>
        <w:rPr>
          <w:rFonts w:ascii="Times New Roman" w:hAnsi="Times New Roman" w:cs="Times New Roman"/>
          <w:sz w:val="24"/>
          <w:szCs w:val="24"/>
        </w:rPr>
        <w:t>Единица вместимости  - литр</w:t>
      </w:r>
      <w:r>
        <w:rPr>
          <w:rFonts w:ascii="Times New Roman" w:hAnsi="Times New Roman" w:cs="Times New Roman"/>
          <w:b/>
          <w:bCs/>
          <w:iCs/>
          <w:sz w:val="24"/>
          <w:szCs w:val="24"/>
        </w:rPr>
        <w:t xml:space="preserve"> Практическая работа</w:t>
      </w:r>
      <w:r>
        <w:rPr>
          <w:rFonts w:ascii="Times New Roman" w:hAnsi="Times New Roman" w:cs="Times New Roman"/>
          <w:sz w:val="24"/>
          <w:szCs w:val="24"/>
        </w:rPr>
        <w:t>«Сравнение вместимостей двух сосудов с использованием данной мерки».</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Числа от 1 до 20. Название и последовательность. Образование чисел  второго десятка из одного десятка и нескольких единиц. Запись и чтение чисел второго десятка. Единица длины  дециметр. Соотношение между дм и см. Случаи сложения , основанные на знаниях по нумерации: 10 + 7. Текстовые задачи. План решения задачи. Запись решения. Случаи  вычитания, основанные на знаниях по нумерации:  17 – 7, 17 – 10. Текстовые задачи в два действия</w:t>
      </w:r>
    </w:p>
    <w:p w:rsidR="00697AD4" w:rsidRDefault="00697AD4"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Арифметические действия  - 24ч</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Общий прием сложения однозначных чисел с переходом через десяток. Случаи сложения: +2 - +9. Состав чисел второго десятка. Таблица сложения</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приемы  вычитания с переходом через десяток. Прием вычитания по частям. Связь между суммой и слагаемым. Прием вычитания, который основывается на знании состава числа и связи между суммой и слагаемым. Случаи вычитания:  11 -…19-</w:t>
      </w:r>
    </w:p>
    <w:p w:rsidR="00697AD4" w:rsidRDefault="00697AD4"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Итоговое повторение  - 7ч</w:t>
      </w:r>
    </w:p>
    <w:p w:rsidR="00697AD4" w:rsidRDefault="00697AD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Нумерация. Табличное сложение Табличное  вычитание. Решение задач. Повторение по теме «Геометрические фигуры. Измерение длины»</w:t>
      </w:r>
    </w:p>
    <w:p w:rsidR="00697AD4" w:rsidRDefault="00697AD4" w:rsidP="006551DA">
      <w:pPr>
        <w:spacing w:line="240" w:lineRule="auto"/>
        <w:jc w:val="both"/>
        <w:rPr>
          <w:rFonts w:ascii="Times New Roman" w:hAnsi="Times New Roman" w:cs="Times New Roman"/>
          <w:sz w:val="24"/>
          <w:szCs w:val="24"/>
        </w:rPr>
      </w:pP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класс – 136ч</w:t>
      </w:r>
    </w:p>
    <w:p w:rsidR="00C322F2" w:rsidRPr="000C5BE8" w:rsidRDefault="00C322F2" w:rsidP="006551DA">
      <w:pPr>
        <w:spacing w:after="0" w:line="240" w:lineRule="auto"/>
        <w:jc w:val="both"/>
        <w:rPr>
          <w:rFonts w:ascii="Times New Roman" w:hAnsi="Times New Roman" w:cs="Times New Roman"/>
          <w:b/>
          <w:sz w:val="24"/>
          <w:szCs w:val="24"/>
        </w:rPr>
      </w:pPr>
      <w:r w:rsidRPr="000C5BE8">
        <w:rPr>
          <w:rFonts w:ascii="Times New Roman" w:hAnsi="Times New Roman" w:cs="Times New Roman"/>
          <w:b/>
          <w:sz w:val="24"/>
          <w:szCs w:val="24"/>
        </w:rPr>
        <w:t>Числа и величины 6ч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Счет десятками. Образование, чтение  и запись чисел от 20 до 100</w:t>
      </w:r>
      <w:r>
        <w:rPr>
          <w:rFonts w:ascii="Times New Roman" w:eastAsia="Times New Roman" w:hAnsi="Times New Roman" w:cs="Times New Roman"/>
          <w:sz w:val="24"/>
          <w:szCs w:val="24"/>
        </w:rPr>
        <w:t xml:space="preserve">. </w:t>
      </w:r>
      <w:r>
        <w:rPr>
          <w:rFonts w:ascii="Times New Roman" w:hAnsi="Times New Roman" w:cs="Times New Roman"/>
          <w:sz w:val="24"/>
          <w:szCs w:val="24"/>
        </w:rPr>
        <w:t>Поместное значение цифр в записи числа.</w:t>
      </w:r>
      <w:r>
        <w:rPr>
          <w:rFonts w:ascii="Times New Roman" w:hAnsi="Times New Roman" w:cs="Times New Roman"/>
          <w:color w:val="000000"/>
          <w:sz w:val="24"/>
          <w:szCs w:val="24"/>
        </w:rPr>
        <w:t>Однозначные и двузначные числа</w:t>
      </w:r>
      <w:r>
        <w:rPr>
          <w:rFonts w:ascii="Times New Roman" w:eastAsia="Times New Roman" w:hAnsi="Times New Roman" w:cs="Times New Roman"/>
          <w:sz w:val="24"/>
          <w:szCs w:val="24"/>
        </w:rPr>
        <w:t xml:space="preserve">. Число 100. </w:t>
      </w:r>
      <w:r>
        <w:rPr>
          <w:rFonts w:ascii="Times New Roman" w:hAnsi="Times New Roman" w:cs="Times New Roman"/>
          <w:sz w:val="24"/>
          <w:szCs w:val="24"/>
        </w:rPr>
        <w:t>Замена двузначного числа суммой разрядных слагаемых</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Арифметические действия -3ч</w:t>
      </w:r>
    </w:p>
    <w:p w:rsidR="00C322F2" w:rsidRDefault="00C322F2" w:rsidP="006551DA">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Сложение и вычитание  вида   35 + 5, 35 – 3 5, 35 - 30                        </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Геометрические величины -5ч</w:t>
      </w:r>
    </w:p>
    <w:p w:rsidR="00C322F2" w:rsidRDefault="00C322F2" w:rsidP="006551DA">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Единицы длины</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Миллиметр. </w:t>
      </w:r>
      <w:r>
        <w:rPr>
          <w:rFonts w:ascii="Times New Roman" w:hAnsi="Times New Roman" w:cs="Times New Roman"/>
          <w:color w:val="000000"/>
          <w:sz w:val="24"/>
          <w:szCs w:val="24"/>
        </w:rPr>
        <w:t>Метр. Таблица единиц длины</w:t>
      </w:r>
    </w:p>
    <w:p w:rsidR="00C322F2" w:rsidRDefault="00C322F2" w:rsidP="006551D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Числа и величины -2ч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Рубль. Копейка. Соотношения между ними.</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5ч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и составление задач, обратных заданной. Решение задач на нахождение неизвестного слагаемого, уменьшаемого, вычитаемого. Сумма и разность отрезков.</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Числа и величины</w:t>
      </w:r>
      <w:r>
        <w:rPr>
          <w:rFonts w:ascii="Times New Roman" w:hAnsi="Times New Roman" w:cs="Times New Roman"/>
          <w:sz w:val="24"/>
          <w:szCs w:val="24"/>
        </w:rPr>
        <w:t xml:space="preserve"> -1ч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Время. Единицы времени: час, минута. Определение времени по часам</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Геометрические величины-3ч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Длина ломаной. Периметр многоугольника</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Арифметические действия – 21ч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Числовые выражения. Порядок действий в числовых выражениях. Скобки</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Сравнение числовых выражений</w:t>
      </w:r>
      <w:r>
        <w:rPr>
          <w:rFonts w:ascii="Times New Roman" w:eastAsia="Times New Roman" w:hAnsi="Times New Roman" w:cs="Times New Roman"/>
          <w:sz w:val="24"/>
          <w:szCs w:val="24"/>
        </w:rPr>
        <w:t xml:space="preserve">. </w:t>
      </w:r>
      <w:r>
        <w:rPr>
          <w:rFonts w:ascii="Times New Roman" w:hAnsi="Times New Roman" w:cs="Times New Roman"/>
          <w:sz w:val="24"/>
          <w:szCs w:val="24"/>
        </w:rPr>
        <w:t>Свойства сложения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Применение переместительного и сочетательного свойств сложения для рационализации вычислений. Устные приёмы сложения и вычитания чисел в пределах 100. Устные приёмы сложения и вычитания вида 36+2, 36+20, 60+18, 36-2, 36-20,26+4, 30-7, 60-24, 26+7, 35-8.</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5ч</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Решение задач. Запись решения задачи выражением</w:t>
      </w:r>
      <w:r>
        <w:rPr>
          <w:rFonts w:ascii="Times New Roman" w:hAnsi="Times New Roman" w:cs="Times New Roman"/>
          <w:b/>
          <w:sz w:val="24"/>
          <w:szCs w:val="24"/>
        </w:rPr>
        <w:t>.</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Арифметические действия – 10ч</w:t>
      </w:r>
    </w:p>
    <w:p w:rsidR="00C322F2" w:rsidRDefault="00C322F2" w:rsidP="006551D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Выражения с переменной вида а+12, в-15, 48-с. Уравнение. Проверка сложения вычитанием. Проверка вычитания сложением и вычитанием.</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6ч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изученных в</w:t>
      </w:r>
      <w:r w:rsidR="00075216">
        <w:rPr>
          <w:rFonts w:ascii="Times New Roman" w:hAnsi="Times New Roman" w:cs="Times New Roman"/>
          <w:sz w:val="24"/>
          <w:szCs w:val="24"/>
        </w:rPr>
        <w:t>идов (на нахождение суммы, разности, остатка, уменьшаемого)</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Арифметические действия –4ч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Письменные  приёмы сложения и вычитания двузначных чисел без перехода через десяток. Сложение и вычитание вида 45+23, 57-26. Проверка сложения и вычитания. </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Пространственные отношения. Геометрические фигуры 7ч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 Виды углов: прямой, острый, тупой. Прямоугольник Свойство противоположных сторон прямоугольника</w:t>
      </w:r>
      <w:r>
        <w:rPr>
          <w:rFonts w:ascii="Times New Roman" w:eastAsia="Times New Roman" w:hAnsi="Times New Roman" w:cs="Times New Roman"/>
          <w:sz w:val="24"/>
          <w:szCs w:val="24"/>
        </w:rPr>
        <w:t xml:space="preserve">. </w:t>
      </w:r>
      <w:r>
        <w:rPr>
          <w:rFonts w:ascii="Times New Roman" w:hAnsi="Times New Roman" w:cs="Times New Roman"/>
          <w:sz w:val="24"/>
          <w:szCs w:val="24"/>
        </w:rPr>
        <w:t>Квадрат.</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4ч</w:t>
      </w:r>
    </w:p>
    <w:p w:rsidR="00C322F2" w:rsidRPr="00075216"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текстовых задач</w:t>
      </w:r>
      <w:r w:rsidR="00075216">
        <w:rPr>
          <w:rFonts w:ascii="Times New Roman" w:hAnsi="Times New Roman" w:cs="Times New Roman"/>
          <w:sz w:val="24"/>
          <w:szCs w:val="24"/>
        </w:rPr>
        <w:t xml:space="preserve"> (на нахождение суммы, разности, остатка, уменьшаемого)</w:t>
      </w:r>
    </w:p>
    <w:p w:rsidR="00C322F2" w:rsidRDefault="00C322F2" w:rsidP="006551DA">
      <w:pPr>
        <w:spacing w:after="0"/>
        <w:jc w:val="both"/>
        <w:rPr>
          <w:rFonts w:ascii="Times New Roman" w:eastAsia="Times New Roman" w:hAnsi="Times New Roman"/>
          <w:sz w:val="28"/>
          <w:szCs w:val="28"/>
        </w:rPr>
      </w:pPr>
      <w:r>
        <w:rPr>
          <w:rFonts w:ascii="Times New Roman" w:eastAsia="Times New Roman" w:hAnsi="Times New Roman" w:cs="Times New Roman"/>
          <w:b/>
          <w:sz w:val="24"/>
          <w:szCs w:val="24"/>
        </w:rPr>
        <w:t>Арифметические действия 16ч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Письменные приёмы  сложения и вычитания двузначных чисел с переходом  через десяток. . Сложение вида 37 + 48, 37 + 53, 87 + 13,  32 + 8.  Вычитание вида  40 – 8,  50 – 24, 52 – 24. Конкретный смысл действия </w:t>
      </w:r>
      <w:r>
        <w:rPr>
          <w:rFonts w:ascii="Times New Roman" w:hAnsi="Times New Roman" w:cs="Times New Roman"/>
          <w:i/>
          <w:sz w:val="24"/>
          <w:szCs w:val="24"/>
        </w:rPr>
        <w:t>умножение.</w:t>
      </w:r>
      <w:r>
        <w:rPr>
          <w:rFonts w:ascii="Times New Roman" w:hAnsi="Times New Roman" w:cs="Times New Roman"/>
          <w:sz w:val="24"/>
          <w:szCs w:val="24"/>
        </w:rPr>
        <w:t>Связь умножения со сложением. Знак действия умножения. Названия компонентов и результата действия  умножения. Приемы умножения единицы и нуля. Переместительное свойство умножения</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3ч</w:t>
      </w:r>
    </w:p>
    <w:p w:rsidR="00C322F2" w:rsidRDefault="00C322F2"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раскрывающие смысл действия умножения</w:t>
      </w:r>
    </w:p>
    <w:p w:rsidR="00C322F2" w:rsidRDefault="00C322F2" w:rsidP="006551D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Арифметические действия 3ч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Конкретный смысл действия деление. Название компонентов и результатов действия деления.</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3ч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Задачи, раскрывающие смысл действия деления</w:t>
      </w:r>
    </w:p>
    <w:p w:rsidR="00C322F2" w:rsidRDefault="00C322F2" w:rsidP="006551D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Арифметические действия 3ч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Связь между компонентами и результатом действия умножения</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Прием деления, основанный на связи между компонентами и результатом умножения. Приемы умножения и деления на 10</w:t>
      </w:r>
    </w:p>
    <w:p w:rsidR="00C322F2" w:rsidRDefault="00C322F2" w:rsidP="006551DA">
      <w:pPr>
        <w:spacing w:after="0"/>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-3ч</w:t>
      </w:r>
    </w:p>
    <w:p w:rsidR="00C322F2" w:rsidRDefault="00C322F2" w:rsidP="006551D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Задачи с величинами: цена, количество, стоимость</w:t>
      </w:r>
      <w:r>
        <w:rPr>
          <w:rFonts w:ascii="Times New Roman" w:hAnsi="Times New Roman" w:cs="Times New Roman"/>
          <w:b/>
          <w:sz w:val="24"/>
          <w:szCs w:val="24"/>
        </w:rPr>
        <w:t xml:space="preserve">. </w:t>
      </w:r>
      <w:r>
        <w:rPr>
          <w:rFonts w:ascii="Times New Roman" w:hAnsi="Times New Roman" w:cs="Times New Roman"/>
          <w:sz w:val="24"/>
          <w:szCs w:val="24"/>
        </w:rPr>
        <w:t>Задачи на нахождение третьего слагаемого</w:t>
      </w:r>
    </w:p>
    <w:p w:rsidR="00C322F2" w:rsidRDefault="00C322F2" w:rsidP="006551D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Арифметические действия -15ч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Табличное умножение и деление.</w:t>
      </w:r>
      <w:r>
        <w:rPr>
          <w:rFonts w:ascii="Times New Roman" w:hAnsi="Times New Roman" w:cs="Times New Roman"/>
          <w:sz w:val="24"/>
          <w:szCs w:val="24"/>
        </w:rPr>
        <w:t xml:space="preserve"> Табличное умножение и деление. Умножение числа 2 и на 2</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Приемы умножения числа 2</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Деление на 2</w:t>
      </w:r>
      <w:r>
        <w:rPr>
          <w:rFonts w:ascii="Times New Roman" w:eastAsia="Times New Roman" w:hAnsi="Times New Roman" w:cs="Times New Roman"/>
          <w:sz w:val="24"/>
          <w:szCs w:val="24"/>
        </w:rPr>
        <w:t xml:space="preserve">. </w:t>
      </w:r>
      <w:r>
        <w:rPr>
          <w:rFonts w:ascii="Times New Roman" w:hAnsi="Times New Roman" w:cs="Times New Roman"/>
          <w:sz w:val="24"/>
          <w:szCs w:val="24"/>
        </w:rPr>
        <w:t>Умножение числа 3 и на 3</w:t>
      </w:r>
      <w:r>
        <w:rPr>
          <w:rFonts w:ascii="Times New Roman" w:eastAsia="Times New Roman" w:hAnsi="Times New Roman" w:cs="Times New Roman"/>
          <w:sz w:val="24"/>
          <w:szCs w:val="24"/>
        </w:rPr>
        <w:t xml:space="preserve">. </w:t>
      </w:r>
      <w:r>
        <w:rPr>
          <w:rFonts w:ascii="Times New Roman" w:hAnsi="Times New Roman" w:cs="Times New Roman"/>
          <w:sz w:val="24"/>
          <w:szCs w:val="24"/>
        </w:rPr>
        <w:t>Деление на 3.</w:t>
      </w:r>
    </w:p>
    <w:p w:rsidR="00C322F2" w:rsidRDefault="00C322F2" w:rsidP="006551DA">
      <w:pPr>
        <w:spacing w:after="0"/>
        <w:jc w:val="both"/>
        <w:rPr>
          <w:rFonts w:ascii="Times New Roman" w:hAnsi="Times New Roman" w:cs="Times New Roman"/>
          <w:b/>
          <w:sz w:val="24"/>
          <w:szCs w:val="24"/>
        </w:rPr>
      </w:pPr>
      <w:r>
        <w:rPr>
          <w:rFonts w:ascii="Times New Roman" w:hAnsi="Times New Roman" w:cs="Times New Roman"/>
          <w:b/>
          <w:sz w:val="24"/>
          <w:szCs w:val="24"/>
        </w:rPr>
        <w:t>Итоговое повторение - 8ч</w:t>
      </w:r>
    </w:p>
    <w:p w:rsidR="00C322F2" w:rsidRDefault="00C322F2" w:rsidP="006551D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Письменные приёмы  сложения и вычитания двузначных чисел с переходом  через десяток. Табличное умножение и деление. Задачи, раскрывающие смысл действия умножения. Задачи, раскрывающие смысл действия деления</w:t>
      </w:r>
    </w:p>
    <w:p w:rsidR="008B5E52" w:rsidRDefault="008B5E52" w:rsidP="006551DA">
      <w:pPr>
        <w:pStyle w:val="10"/>
        <w:spacing w:after="0" w:line="240" w:lineRule="auto"/>
        <w:ind w:left="0"/>
        <w:jc w:val="both"/>
        <w:rPr>
          <w:rFonts w:ascii="Times New Roman" w:hAnsi="Times New Roman"/>
          <w:b/>
          <w:sz w:val="24"/>
          <w:szCs w:val="24"/>
        </w:rPr>
      </w:pPr>
      <w:r>
        <w:rPr>
          <w:rFonts w:ascii="Times New Roman" w:eastAsia="Calibri" w:hAnsi="Times New Roman"/>
          <w:b/>
          <w:bCs/>
          <w:iCs/>
          <w:sz w:val="24"/>
          <w:szCs w:val="24"/>
          <w:lang w:eastAsia="en-US"/>
        </w:rPr>
        <w:t>3 класс  - 136ч</w:t>
      </w:r>
    </w:p>
    <w:p w:rsidR="008B5E52" w:rsidRDefault="008B5E52" w:rsidP="006551DA">
      <w:pPr>
        <w:spacing w:after="0" w:line="240" w:lineRule="auto"/>
        <w:jc w:val="both"/>
        <w:rPr>
          <w:rFonts w:ascii="Times New Roman" w:hAnsi="Times New Roman"/>
          <w:b/>
          <w:sz w:val="24"/>
          <w:szCs w:val="24"/>
        </w:rPr>
      </w:pPr>
      <w:r>
        <w:rPr>
          <w:rFonts w:ascii="Times New Roman" w:hAnsi="Times New Roman"/>
          <w:b/>
          <w:sz w:val="24"/>
          <w:szCs w:val="24"/>
        </w:rPr>
        <w:t>Повторение – 8ч</w:t>
      </w:r>
    </w:p>
    <w:p w:rsidR="008B5E52" w:rsidRDefault="008B5E52" w:rsidP="006551DA">
      <w:pPr>
        <w:pStyle w:val="ad"/>
        <w:jc w:val="both"/>
      </w:pPr>
      <w:r>
        <w:t>Устные и письменные приемы сложения и вычитания</w:t>
      </w:r>
      <w:r w:rsidR="00075216">
        <w:t xml:space="preserve"> в пределах 100</w:t>
      </w:r>
      <w:r>
        <w:t>. Решение уравнений с неизвестным слагаемым на основе взаимосвязи чисел при сложении. Решение уравнений с неизвестным уменьшаемым, с неизвестным вычитаемым на основе взаимосвязи чисел при вычитании. Обозначение геометрических фигур буквами.</w:t>
      </w:r>
    </w:p>
    <w:p w:rsidR="008B5E52" w:rsidRDefault="008B5E52" w:rsidP="006551DA">
      <w:pPr>
        <w:spacing w:after="0"/>
        <w:jc w:val="both"/>
        <w:rPr>
          <w:rFonts w:ascii="Times New Roman" w:hAnsi="Times New Roman"/>
          <w:b/>
          <w:sz w:val="24"/>
          <w:szCs w:val="24"/>
        </w:rPr>
      </w:pPr>
      <w:r>
        <w:rPr>
          <w:rFonts w:ascii="Times New Roman" w:hAnsi="Times New Roman"/>
          <w:b/>
          <w:sz w:val="24"/>
          <w:szCs w:val="24"/>
        </w:rPr>
        <w:t>Арифметические действия – 7ч</w:t>
      </w:r>
    </w:p>
    <w:p w:rsidR="008B5E52" w:rsidRDefault="008B5E52" w:rsidP="006551DA">
      <w:pPr>
        <w:pStyle w:val="ad"/>
        <w:jc w:val="both"/>
      </w:pPr>
      <w:r>
        <w:t>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w:t>
      </w:r>
    </w:p>
    <w:p w:rsidR="008B5E52" w:rsidRDefault="008B5E52" w:rsidP="006551DA">
      <w:pPr>
        <w:pStyle w:val="ad"/>
        <w:jc w:val="both"/>
        <w:rPr>
          <w:b/>
        </w:rPr>
      </w:pPr>
      <w:r>
        <w:rPr>
          <w:b/>
        </w:rPr>
        <w:t>Работа с текстовыми задачами -  12ч</w:t>
      </w:r>
    </w:p>
    <w:p w:rsidR="008B5E52" w:rsidRDefault="008B5E52" w:rsidP="006551DA">
      <w:pPr>
        <w:pStyle w:val="ad"/>
        <w:jc w:val="both"/>
      </w:pPr>
      <w: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w:t>
      </w:r>
    </w:p>
    <w:p w:rsidR="008B5E52" w:rsidRDefault="008B5E52" w:rsidP="006551DA">
      <w:pPr>
        <w:pStyle w:val="ad"/>
        <w:jc w:val="both"/>
      </w:pPr>
      <w:r>
        <w:rPr>
          <w:b/>
        </w:rPr>
        <w:t>Арифметические действия – 14ч</w:t>
      </w:r>
    </w:p>
    <w:p w:rsidR="008B5E52" w:rsidRDefault="008B5E52" w:rsidP="006551DA">
      <w:pPr>
        <w:pStyle w:val="ad"/>
        <w:jc w:val="both"/>
      </w:pPr>
      <w:r>
        <w:t>Таблицы умножения и деления с числами 4,5,6,7, 8,9. Сводная таблица умножения.</w:t>
      </w:r>
    </w:p>
    <w:p w:rsidR="008B5E52" w:rsidRDefault="008B5E52" w:rsidP="006551DA">
      <w:pPr>
        <w:pStyle w:val="ad"/>
        <w:jc w:val="both"/>
        <w:rPr>
          <w:b/>
        </w:rPr>
      </w:pPr>
      <w:r>
        <w:rPr>
          <w:b/>
        </w:rPr>
        <w:t>Геометрические величины – 8ч</w:t>
      </w:r>
    </w:p>
    <w:p w:rsidR="008B5E52" w:rsidRDefault="008B5E52" w:rsidP="006551DA">
      <w:pPr>
        <w:pStyle w:val="ad"/>
        <w:jc w:val="both"/>
      </w:pPr>
      <w:r>
        <w:t>Площадь. Способы сравнения фигур по площади. Единицы площади: см</w:t>
      </w:r>
      <w:r>
        <w:rPr>
          <w:vertAlign w:val="superscript"/>
        </w:rPr>
        <w:t>2</w:t>
      </w:r>
      <w:r>
        <w:t>, дм</w:t>
      </w:r>
      <w:r>
        <w:rPr>
          <w:vertAlign w:val="superscript"/>
        </w:rPr>
        <w:t>2</w:t>
      </w:r>
      <w:r>
        <w:t>, м</w:t>
      </w:r>
      <w:r>
        <w:rPr>
          <w:vertAlign w:val="superscript"/>
        </w:rPr>
        <w:t>2</w:t>
      </w:r>
      <w:r>
        <w:t xml:space="preserve">. Площадь прямоугольника. </w:t>
      </w:r>
    </w:p>
    <w:p w:rsidR="008B5E52" w:rsidRDefault="008B5E52" w:rsidP="006551DA">
      <w:pPr>
        <w:pStyle w:val="ad"/>
        <w:jc w:val="both"/>
      </w:pPr>
      <w:r>
        <w:rPr>
          <w:b/>
        </w:rPr>
        <w:t>Арифметические действия –4ч</w:t>
      </w:r>
    </w:p>
    <w:p w:rsidR="008B5E52" w:rsidRDefault="008B5E52" w:rsidP="006551DA">
      <w:pPr>
        <w:pStyle w:val="ad"/>
        <w:jc w:val="both"/>
      </w:pPr>
      <w:r>
        <w:t>Умножение на 1 и на 0. Деление вида а : а, 0 : а при а ≠ 0.</w:t>
      </w:r>
    </w:p>
    <w:p w:rsidR="008B5E52" w:rsidRDefault="008B5E52" w:rsidP="006551DA">
      <w:pPr>
        <w:pStyle w:val="ad"/>
        <w:jc w:val="both"/>
      </w:pPr>
      <w:r>
        <w:rPr>
          <w:b/>
        </w:rPr>
        <w:t>Работа с текстовыми задачами – 2ч</w:t>
      </w:r>
    </w:p>
    <w:p w:rsidR="008B5E52" w:rsidRDefault="008B5E52" w:rsidP="006551DA">
      <w:pPr>
        <w:pStyle w:val="ad"/>
        <w:jc w:val="both"/>
      </w:pPr>
      <w:r>
        <w:t xml:space="preserve"> Текстовые задачи в 3 действия. Составление плана действий и определение наиболее эффективных способов решения задач.</w:t>
      </w:r>
    </w:p>
    <w:p w:rsidR="008B5E52" w:rsidRDefault="008B5E52" w:rsidP="006551DA">
      <w:pPr>
        <w:pStyle w:val="ad"/>
        <w:jc w:val="both"/>
        <w:rPr>
          <w:b/>
        </w:rPr>
      </w:pPr>
      <w:r>
        <w:rPr>
          <w:b/>
        </w:rPr>
        <w:t>Пространственные отношения. Геометрические фигуры – 2ч</w:t>
      </w:r>
    </w:p>
    <w:p w:rsidR="008B5E52" w:rsidRDefault="008B5E52" w:rsidP="006551DA">
      <w:pPr>
        <w:pStyle w:val="ad"/>
        <w:jc w:val="both"/>
      </w:pPr>
      <w:r>
        <w:t>Круг. Окружность (центр, радиус, диаметр). Вычерчивание окружностей  с использованием циркуля.</w:t>
      </w:r>
    </w:p>
    <w:p w:rsidR="008B5E52" w:rsidRDefault="008B5E52" w:rsidP="006551DA">
      <w:pPr>
        <w:pStyle w:val="ad"/>
        <w:jc w:val="both"/>
        <w:rPr>
          <w:b/>
        </w:rPr>
      </w:pPr>
      <w:r>
        <w:rPr>
          <w:b/>
        </w:rPr>
        <w:t>Числа и величины – 7ч</w:t>
      </w:r>
    </w:p>
    <w:p w:rsidR="008B5E52" w:rsidRDefault="008B5E52" w:rsidP="006551DA">
      <w:pPr>
        <w:pStyle w:val="ad"/>
        <w:jc w:val="both"/>
      </w:pPr>
      <w:r>
        <w:t>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w:t>
      </w:r>
    </w:p>
    <w:p w:rsidR="008B5E52" w:rsidRDefault="008B5E52" w:rsidP="006551DA">
      <w:pPr>
        <w:pStyle w:val="ad"/>
        <w:jc w:val="both"/>
        <w:rPr>
          <w:b/>
          <w:i/>
        </w:rPr>
      </w:pPr>
      <w:r>
        <w:rPr>
          <w:b/>
        </w:rPr>
        <w:t>Арифметические действия – 28ч</w:t>
      </w:r>
    </w:p>
    <w:p w:rsidR="008B5E52" w:rsidRDefault="008B5E52" w:rsidP="006551DA">
      <w:pPr>
        <w:pStyle w:val="ad"/>
        <w:jc w:val="both"/>
      </w:pPr>
      <w:r>
        <w:t>Умножение суммы на число. Приемы умножения для случаев вида 23 ∙ 4, 4 ∙ 23. Приемы умножения и деления для случаев вида 20 ∙ 3, 3 ∙ 20, 60 : 3, 80 : 20. Деление суммы на число. Связь между числами при делении. Проверка деления. Приемы деления для случаев вида 87 : 29, 66 : 22. Проверка умножения делением. Выражения с двумя переменными вида а + в, а – в, а ∙ в, с : d ( d≠0), вычисление их значений при заданных значениях букв. Решение уравнений на основе связи между компонентами и результатами умножения и деления.</w:t>
      </w:r>
    </w:p>
    <w:p w:rsidR="008B5E52" w:rsidRDefault="008B5E52" w:rsidP="006551DA">
      <w:pPr>
        <w:pStyle w:val="ad"/>
        <w:jc w:val="both"/>
      </w:pPr>
      <w:r>
        <w:t>Деление с остатком: приемы нахождения частного и остатка, проверка деления с остатком, решение задач на нахождение четвертого пропорционального.</w:t>
      </w:r>
    </w:p>
    <w:p w:rsidR="008B5E52" w:rsidRDefault="008B5E52" w:rsidP="006551DA">
      <w:pPr>
        <w:spacing w:after="0" w:line="240" w:lineRule="auto"/>
        <w:jc w:val="both"/>
        <w:rPr>
          <w:rFonts w:ascii="Times New Roman" w:hAnsi="Times New Roman"/>
          <w:b/>
          <w:sz w:val="24"/>
          <w:szCs w:val="24"/>
        </w:rPr>
      </w:pPr>
      <w:r>
        <w:rPr>
          <w:rFonts w:ascii="Times New Roman" w:hAnsi="Times New Roman"/>
          <w:b/>
          <w:sz w:val="24"/>
          <w:szCs w:val="24"/>
        </w:rPr>
        <w:t>Числа и величины – 12ч</w:t>
      </w:r>
    </w:p>
    <w:p w:rsidR="008B5E52" w:rsidRDefault="008B5E52" w:rsidP="006551DA">
      <w:pPr>
        <w:pStyle w:val="ad"/>
        <w:jc w:val="both"/>
      </w:pPr>
      <w:r>
        <w:t>Устная и письменная нумерация</w:t>
      </w:r>
      <w:r w:rsidR="00F53E74">
        <w:t xml:space="preserve"> трехзначных чисел</w:t>
      </w:r>
      <w:r>
        <w:t>. Разряды счетных единиц. Натуральная последовательность трехзначных чисел. Увеличение и уменьшение числа в 10 раз, в 100 раз. Замена трехзначного числа суммой разрядных слагаемых. Сравнение трехзначных чисел. Определение общего числа единиц (десятков, сотен) в числе. Единицы массы: килограмм, грамм.</w:t>
      </w:r>
    </w:p>
    <w:p w:rsidR="008B5E52" w:rsidRDefault="008B5E52" w:rsidP="006551DA">
      <w:pPr>
        <w:spacing w:after="0"/>
        <w:jc w:val="both"/>
        <w:rPr>
          <w:rFonts w:ascii="Times New Roman" w:hAnsi="Times New Roman"/>
          <w:b/>
          <w:sz w:val="24"/>
          <w:szCs w:val="24"/>
        </w:rPr>
      </w:pPr>
      <w:r>
        <w:rPr>
          <w:rFonts w:ascii="Times New Roman" w:hAnsi="Times New Roman"/>
          <w:b/>
          <w:sz w:val="24"/>
          <w:szCs w:val="24"/>
        </w:rPr>
        <w:t>Арифметические действия  - 7ч</w:t>
      </w:r>
    </w:p>
    <w:p w:rsidR="008B5E52" w:rsidRDefault="008B5E52" w:rsidP="006551DA">
      <w:pPr>
        <w:pStyle w:val="ad"/>
        <w:jc w:val="both"/>
      </w:pPr>
      <w:r>
        <w:lastRenderedPageBreak/>
        <w:t>Приемы устных вычислений в случаях, сводимых к действиям в пределах 100 (900 + 20, 500 – 80, 120 ∙ 7, 300 : 6 и др.). Приемы письменных вычислений: алгоритм письменного сложения, вычитания.</w:t>
      </w:r>
    </w:p>
    <w:p w:rsidR="008B5E52" w:rsidRDefault="008B5E52" w:rsidP="006551DA">
      <w:pPr>
        <w:pStyle w:val="ad"/>
        <w:jc w:val="both"/>
      </w:pPr>
      <w:r>
        <w:rPr>
          <w:b/>
        </w:rPr>
        <w:t>Пространственные отношения. Геометрические фигуры - 4ч</w:t>
      </w:r>
    </w:p>
    <w:p w:rsidR="008B5E52" w:rsidRDefault="008B5E52" w:rsidP="006551DA">
      <w:pPr>
        <w:pStyle w:val="ad"/>
        <w:jc w:val="both"/>
      </w:pPr>
      <w:r>
        <w:t>Виды треугольников: равносторонний, равнобедренный, разносторонний.</w:t>
      </w:r>
    </w:p>
    <w:p w:rsidR="008B5E52" w:rsidRDefault="008B5E52" w:rsidP="006551DA">
      <w:pPr>
        <w:pStyle w:val="ad"/>
        <w:jc w:val="both"/>
      </w:pPr>
      <w:r>
        <w:rPr>
          <w:b/>
        </w:rPr>
        <w:t>Арифметические действия   - 3ч</w:t>
      </w:r>
    </w:p>
    <w:p w:rsidR="008B5E52" w:rsidRDefault="008B5E52" w:rsidP="006551DA">
      <w:pPr>
        <w:pStyle w:val="ad"/>
        <w:jc w:val="both"/>
      </w:pPr>
      <w:r>
        <w:t xml:space="preserve">Приемы устного умножения и деления. </w:t>
      </w:r>
    </w:p>
    <w:p w:rsidR="008B5E52" w:rsidRDefault="008B5E52" w:rsidP="006551DA">
      <w:pPr>
        <w:pStyle w:val="ad"/>
        <w:jc w:val="both"/>
      </w:pPr>
      <w:r>
        <w:rPr>
          <w:b/>
        </w:rPr>
        <w:t>Пространственные отношения. Геометрические фигуры  -2ч</w:t>
      </w:r>
    </w:p>
    <w:p w:rsidR="008B5E52" w:rsidRDefault="008B5E52" w:rsidP="006551DA">
      <w:pPr>
        <w:pStyle w:val="ad"/>
        <w:jc w:val="both"/>
      </w:pPr>
      <w:r>
        <w:t>Виды треугольников: прямоугольный, тупоугольный, остроугольный.</w:t>
      </w:r>
    </w:p>
    <w:p w:rsidR="008B5E52" w:rsidRDefault="008B5E52" w:rsidP="006551DA">
      <w:pPr>
        <w:pStyle w:val="ad"/>
        <w:jc w:val="both"/>
      </w:pPr>
      <w:r>
        <w:rPr>
          <w:b/>
        </w:rPr>
        <w:t>Арифметические действия   - 10ч</w:t>
      </w:r>
    </w:p>
    <w:p w:rsidR="008B5E52" w:rsidRDefault="008B5E52" w:rsidP="006551DA">
      <w:pPr>
        <w:pStyle w:val="ad"/>
        <w:jc w:val="both"/>
      </w:pPr>
      <w:r>
        <w:t xml:space="preserve"> Прием письменного умножения на однозначное число, прием письменного деления на однозначное число. Проверка деления умножением. Знакомство с калькулятором.</w:t>
      </w:r>
    </w:p>
    <w:p w:rsidR="008B5E52" w:rsidRDefault="008B5E52" w:rsidP="006551DA">
      <w:pPr>
        <w:spacing w:after="0"/>
        <w:jc w:val="both"/>
        <w:rPr>
          <w:rFonts w:ascii="Times New Roman" w:hAnsi="Times New Roman"/>
          <w:b/>
          <w:sz w:val="24"/>
          <w:szCs w:val="24"/>
        </w:rPr>
      </w:pPr>
      <w:r>
        <w:rPr>
          <w:rFonts w:ascii="Times New Roman" w:hAnsi="Times New Roman"/>
          <w:b/>
          <w:sz w:val="24"/>
          <w:szCs w:val="24"/>
        </w:rPr>
        <w:t>Повторение  - 6ч</w:t>
      </w:r>
    </w:p>
    <w:p w:rsidR="008B5E52" w:rsidRDefault="008B5E52" w:rsidP="006551DA">
      <w:pPr>
        <w:pStyle w:val="ad"/>
        <w:jc w:val="both"/>
      </w:pPr>
      <w:r>
        <w:t xml:space="preserve">Устная и письменная нумерация. Приемы письменных вычислений: алгоритм письменного сложения, вычитания. Письменное умножение на однозначное число,  письменное деление на однозначное число. Проверка деления умножением. Текстовые задачи в 3 действия. Площадь прямоугольника. </w:t>
      </w:r>
    </w:p>
    <w:p w:rsidR="0054071D" w:rsidRDefault="0054071D" w:rsidP="006551DA">
      <w:pPr>
        <w:pStyle w:val="90"/>
        <w:shd w:val="clear" w:color="auto" w:fill="auto"/>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 класс – 136ч </w:t>
      </w:r>
    </w:p>
    <w:p w:rsidR="0054071D" w:rsidRDefault="0054071D" w:rsidP="006551DA">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Повторение -  12 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Нумерация.</w:t>
      </w:r>
      <w:r w:rsidR="001805C7">
        <w:rPr>
          <w:rFonts w:ascii="Times New Roman" w:hAnsi="Times New Roman" w:cs="Times New Roman"/>
          <w:sz w:val="24"/>
          <w:szCs w:val="24"/>
        </w:rPr>
        <w:t xml:space="preserve"> Счет предметов. Разряды.</w:t>
      </w:r>
      <w:r>
        <w:rPr>
          <w:rFonts w:ascii="Times New Roman" w:hAnsi="Times New Roman" w:cs="Times New Roman"/>
          <w:sz w:val="24"/>
          <w:szCs w:val="24"/>
        </w:rPr>
        <w:t xml:space="preserve"> Четыре арифметических действия. Порядок их выполнения в выражениях, содержащих 2 – 4 действия. </w:t>
      </w:r>
      <w:r w:rsidR="001805C7">
        <w:rPr>
          <w:rFonts w:ascii="Times New Roman" w:hAnsi="Times New Roman" w:cs="Times New Roman"/>
          <w:sz w:val="24"/>
          <w:szCs w:val="24"/>
        </w:rPr>
        <w:t>Нахождение суммы нескольких слагаемых. Вычитание трехзначных чисел. П</w:t>
      </w:r>
      <w:r>
        <w:rPr>
          <w:rFonts w:ascii="Times New Roman" w:hAnsi="Times New Roman" w:cs="Times New Roman"/>
          <w:sz w:val="24"/>
          <w:szCs w:val="24"/>
        </w:rPr>
        <w:t xml:space="preserve">риемы </w:t>
      </w:r>
      <w:r w:rsidR="001805C7">
        <w:rPr>
          <w:rFonts w:ascii="Times New Roman" w:hAnsi="Times New Roman" w:cs="Times New Roman"/>
          <w:sz w:val="24"/>
          <w:szCs w:val="24"/>
        </w:rPr>
        <w:t>письменного умножения и  деления трехзначных чисел на однозначное число.</w:t>
      </w:r>
      <w:r>
        <w:rPr>
          <w:rFonts w:ascii="Times New Roman" w:hAnsi="Times New Roman" w:cs="Times New Roman"/>
          <w:sz w:val="24"/>
          <w:szCs w:val="24"/>
        </w:rPr>
        <w:t xml:space="preserve"> Решение задач в 2—4 действия.</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Числа и величины  - 10 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Новая счетная единица — тысяча. Разряды и классы: класс единиц, класс тысяч, класс миллионов и т. д. Чтение, запись и сравнение многозначных чисел. Представление многозначного числа в виде суммы разрядных слагаемых. Увеличение (уменьшение) числа в 10, 100, 1000 раз. Выделение в числе общего количества единиц любого разряда. Класс миллионов. Класс миллиардов.</w:t>
      </w:r>
      <w:r w:rsidR="001805C7">
        <w:rPr>
          <w:rFonts w:ascii="Times New Roman" w:hAnsi="Times New Roman" w:cs="Times New Roman"/>
          <w:sz w:val="24"/>
          <w:szCs w:val="24"/>
        </w:rPr>
        <w:t xml:space="preserve"> Числовой луч. Угол. Виды углов. Построение прямого угла.</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Геометрические величины  -5 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Единицы длины: километр. Соотношения между ними. Единицы площади: квадратный миллиметр, квадратный сантиметр, квадратный дециметр, квадратный метр, квадратный километр. Соотношения между ними. Таблица единиц длины. Определение площади с помощью палетки.</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Числа и величины – 9 ч</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Единицы массы: грамм, килограмм, центнер, тонна. Соотношения между ними. Таблица единиц массы.  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Арифметические действия – 4ч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Устные и письменные приемы сложения и вычитания многозначных чисел. Алгоритм устного и письменного  сложения и вычитания многозначных чисел. Решение уравнений. </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Числа и величины - 2ч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нескольких долей целого.</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2ч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увеличение  (уменьшение) числа на несколько единиц, выраженных в косвенной форме.</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Числа и величины – 3ч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Сложение и вычитание значений величин.</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Арифметические действия – 9ч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Алгоритм письменного  умножения  многозначного числа на однозначное. Умножение чисел, оканчивающихся нулями. </w:t>
      </w:r>
      <w:r w:rsidR="007620DD">
        <w:rPr>
          <w:rFonts w:ascii="Times New Roman" w:hAnsi="Times New Roman" w:cs="Times New Roman"/>
          <w:sz w:val="24"/>
          <w:szCs w:val="24"/>
        </w:rPr>
        <w:t xml:space="preserve">Устное деление на однозначное число. </w:t>
      </w:r>
      <w:r>
        <w:rPr>
          <w:rFonts w:ascii="Times New Roman" w:hAnsi="Times New Roman" w:cs="Times New Roman"/>
          <w:sz w:val="24"/>
          <w:szCs w:val="24"/>
        </w:rPr>
        <w:t>Алгоритм письменного  деления многозначного числа на</w:t>
      </w:r>
      <w:r w:rsidR="007620DD">
        <w:rPr>
          <w:rFonts w:ascii="Times New Roman" w:hAnsi="Times New Roman" w:cs="Times New Roman"/>
          <w:sz w:val="24"/>
          <w:szCs w:val="24"/>
        </w:rPr>
        <w:t>однозначное. Решение уравнений вида х*8=26+70,  Х:6=18-5, 48:х=92:46</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Работа с текстовыми задачами - 12ч</w:t>
      </w:r>
    </w:p>
    <w:p w:rsidR="0054071D" w:rsidRDefault="007620D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Среднее арифметическое и его нахождение. </w:t>
      </w:r>
      <w:r w:rsidR="0054071D">
        <w:rPr>
          <w:rFonts w:ascii="Times New Roman" w:hAnsi="Times New Roman" w:cs="Times New Roman"/>
          <w:sz w:val="24"/>
          <w:szCs w:val="24"/>
        </w:rPr>
        <w:t>Решение текстовых задач разными способами. Скорость. Время. Расстояние. Единицы скорости. Взаимосвязь между скоростью, временем и расстоянием. Решение задач с величинами: скорость, время, расстояние.</w:t>
      </w:r>
      <w:r>
        <w:rPr>
          <w:rFonts w:ascii="Times New Roman" w:hAnsi="Times New Roman" w:cs="Times New Roman"/>
          <w:sz w:val="24"/>
          <w:szCs w:val="24"/>
        </w:rPr>
        <w:t xml:space="preserve"> Решение задач на одновременное встречное движение, на движение в противоположном направлении. Виды треугольников.</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Арифметические действия – 6ч</w:t>
      </w:r>
    </w:p>
    <w:p w:rsidR="0054071D" w:rsidRDefault="007620D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Умножение</w:t>
      </w:r>
      <w:r w:rsidR="0054071D">
        <w:rPr>
          <w:rFonts w:ascii="Times New Roman" w:hAnsi="Times New Roman" w:cs="Times New Roman"/>
          <w:sz w:val="24"/>
          <w:szCs w:val="24"/>
        </w:rPr>
        <w:t xml:space="preserve">  числа на произведение. </w:t>
      </w:r>
      <w:r>
        <w:rPr>
          <w:rFonts w:ascii="Times New Roman" w:hAnsi="Times New Roman" w:cs="Times New Roman"/>
          <w:sz w:val="24"/>
          <w:szCs w:val="24"/>
        </w:rPr>
        <w:t xml:space="preserve">Прием письменного умножения на числа, оканчивающиеся нулями. </w:t>
      </w:r>
      <w:r w:rsidR="0054071D">
        <w:rPr>
          <w:rFonts w:ascii="Times New Roman" w:hAnsi="Times New Roman" w:cs="Times New Roman"/>
          <w:sz w:val="24"/>
          <w:szCs w:val="24"/>
        </w:rPr>
        <w:t>Устные приемы умножения вида 18*20, 25*12. Письменные приемы умножения на числа, оканчивающиеся нулями.</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4ч</w:t>
      </w:r>
    </w:p>
    <w:p w:rsidR="0054071D" w:rsidRDefault="007620D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задач на встречное движение. </w:t>
      </w:r>
      <w:r w:rsidR="0054071D">
        <w:rPr>
          <w:rFonts w:ascii="Times New Roman" w:hAnsi="Times New Roman" w:cs="Times New Roman"/>
          <w:sz w:val="24"/>
          <w:szCs w:val="24"/>
        </w:rPr>
        <w:t xml:space="preserve">Задачи на одновременное встречное движение. </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Арифметические действия – 7ч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Деление числа на произведение. Устные приемы деления для случаев вида 600:20, 5600:800. Деление с остатком на 10, 100, 1000. Письменное деление  на числа, оканчивающиеся нулями.</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Работа с текстовыми задачами – 6ч</w:t>
      </w:r>
    </w:p>
    <w:p w:rsidR="0054071D" w:rsidRDefault="007620D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задач на движение в противоположных направлениях. </w:t>
      </w:r>
      <w:r w:rsidR="007B6174">
        <w:rPr>
          <w:rFonts w:ascii="Times New Roman" w:hAnsi="Times New Roman" w:cs="Times New Roman"/>
          <w:sz w:val="24"/>
          <w:szCs w:val="24"/>
        </w:rPr>
        <w:t xml:space="preserve">Зависимость между величинами: скорость, время, расстояние. </w:t>
      </w:r>
      <w:r w:rsidR="0054071D">
        <w:rPr>
          <w:rFonts w:ascii="Times New Roman" w:hAnsi="Times New Roman" w:cs="Times New Roman"/>
          <w:sz w:val="24"/>
          <w:szCs w:val="24"/>
        </w:rPr>
        <w:t>Решение задач на одновременное движение в противоположных направлениях.</w:t>
      </w:r>
      <w:r w:rsidR="007B6174">
        <w:rPr>
          <w:rFonts w:ascii="Times New Roman" w:hAnsi="Times New Roman" w:cs="Times New Roman"/>
          <w:sz w:val="24"/>
          <w:szCs w:val="24"/>
        </w:rPr>
        <w:t>Решение задач на кратное сравнение. Решение задач разных видов.</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Арифметические действия – 8ч</w:t>
      </w:r>
    </w:p>
    <w:p w:rsidR="0054071D" w:rsidRDefault="007B617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Умножение  числа на сумму. Устные приемы умножения вида 12*15, 40*32. </w:t>
      </w:r>
      <w:r w:rsidR="0054071D">
        <w:rPr>
          <w:rFonts w:ascii="Times New Roman" w:hAnsi="Times New Roman" w:cs="Times New Roman"/>
          <w:sz w:val="24"/>
          <w:szCs w:val="24"/>
        </w:rPr>
        <w:t>Письменное умножение многозначного числа  на двузначное и трехзначное число. Алгоритм письменного умножения многозначного числа  на двузначное и трехзначное число.</w:t>
      </w:r>
      <w:r>
        <w:rPr>
          <w:rFonts w:ascii="Times New Roman" w:hAnsi="Times New Roman" w:cs="Times New Roman"/>
          <w:sz w:val="24"/>
          <w:szCs w:val="24"/>
        </w:rPr>
        <w:t xml:space="preserve"> Письменные приемы деления.</w:t>
      </w:r>
    </w:p>
    <w:p w:rsidR="0054071D" w:rsidRDefault="007B6174"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текстовыми задачами – 5</w:t>
      </w:r>
      <w:r w:rsidR="0054071D">
        <w:rPr>
          <w:rFonts w:ascii="Times New Roman" w:hAnsi="Times New Roman" w:cs="Times New Roman"/>
          <w:b/>
          <w:sz w:val="24"/>
          <w:szCs w:val="24"/>
        </w:rPr>
        <w:t>ч</w:t>
      </w:r>
    </w:p>
    <w:p w:rsidR="0054071D" w:rsidRDefault="0054071D"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нахождение неизвестного по двум разностям.</w:t>
      </w:r>
      <w:r w:rsidR="007B6174">
        <w:rPr>
          <w:rFonts w:ascii="Times New Roman" w:hAnsi="Times New Roman" w:cs="Times New Roman"/>
          <w:sz w:val="24"/>
          <w:szCs w:val="24"/>
        </w:rPr>
        <w:t xml:space="preserve"> Решение задач на нахождение площади. Решение задач изученных видов.</w:t>
      </w:r>
    </w:p>
    <w:p w:rsidR="0054071D" w:rsidRDefault="00F832CB" w:rsidP="00655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Арифметические действия – 22</w:t>
      </w:r>
      <w:r w:rsidR="0054071D">
        <w:rPr>
          <w:rFonts w:ascii="Times New Roman" w:hAnsi="Times New Roman" w:cs="Times New Roman"/>
          <w:b/>
          <w:sz w:val="24"/>
          <w:szCs w:val="24"/>
        </w:rPr>
        <w:t>ч</w:t>
      </w:r>
    </w:p>
    <w:p w:rsidR="0054071D" w:rsidRDefault="007B6174"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 письменного деления на двузначное число. </w:t>
      </w:r>
      <w:r w:rsidR="00C64926">
        <w:rPr>
          <w:rFonts w:ascii="Times New Roman" w:hAnsi="Times New Roman" w:cs="Times New Roman"/>
          <w:sz w:val="24"/>
          <w:szCs w:val="24"/>
        </w:rPr>
        <w:t>Письменное деление</w:t>
      </w:r>
      <w:r>
        <w:rPr>
          <w:rFonts w:ascii="Times New Roman" w:hAnsi="Times New Roman" w:cs="Times New Roman"/>
          <w:sz w:val="24"/>
          <w:szCs w:val="24"/>
        </w:rPr>
        <w:t xml:space="preserve"> на двузначное число с остатком. Решение задач на нахождение части числа, с величинами цена, количество, стоимость. </w:t>
      </w:r>
      <w:r w:rsidR="00C64926">
        <w:rPr>
          <w:rFonts w:ascii="Times New Roman" w:hAnsi="Times New Roman" w:cs="Times New Roman"/>
          <w:sz w:val="24"/>
          <w:szCs w:val="24"/>
        </w:rPr>
        <w:t xml:space="preserve">Деление на двузначное число, когда в частном есть нули. </w:t>
      </w:r>
      <w:r w:rsidR="0054071D">
        <w:rPr>
          <w:rFonts w:ascii="Times New Roman" w:hAnsi="Times New Roman" w:cs="Times New Roman"/>
          <w:sz w:val="24"/>
          <w:szCs w:val="24"/>
        </w:rPr>
        <w:t>Письменное деление  многозначного числа  на двузначное и трехзначное число. Алгоритм письменного деления многозначного числа  на двузначное и трехзначное число. Проверка умножения делением и деления умножением.</w:t>
      </w:r>
      <w:r>
        <w:rPr>
          <w:rFonts w:ascii="Times New Roman" w:hAnsi="Times New Roman" w:cs="Times New Roman"/>
          <w:sz w:val="24"/>
          <w:szCs w:val="24"/>
        </w:rPr>
        <w:t xml:space="preserve"> Деление с остатком. Решение задач на кратное сравнение.</w:t>
      </w:r>
    </w:p>
    <w:p w:rsidR="0054071D" w:rsidRDefault="0054071D" w:rsidP="006551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Повторение  - 10ч</w:t>
      </w:r>
    </w:p>
    <w:p w:rsidR="0054071D" w:rsidRDefault="00C64926"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Сложение и вычитание. Умножение и деление.  Решение уравнений. Решение задач на одновременное встречное движение. Единицы длины, массы, площади, времени. </w:t>
      </w:r>
      <w:r w:rsidR="0054071D">
        <w:rPr>
          <w:rFonts w:ascii="Times New Roman" w:hAnsi="Times New Roman" w:cs="Times New Roman"/>
          <w:sz w:val="24"/>
          <w:szCs w:val="24"/>
        </w:rPr>
        <w:t>Умножение и деление значений вел</w:t>
      </w:r>
      <w:r>
        <w:rPr>
          <w:rFonts w:ascii="Times New Roman" w:hAnsi="Times New Roman" w:cs="Times New Roman"/>
          <w:sz w:val="24"/>
          <w:szCs w:val="24"/>
        </w:rPr>
        <w:t>ичин</w:t>
      </w:r>
      <w:r w:rsidR="0054071D">
        <w:rPr>
          <w:rFonts w:ascii="Times New Roman" w:hAnsi="Times New Roman" w:cs="Times New Roman"/>
          <w:sz w:val="24"/>
          <w:szCs w:val="24"/>
        </w:rPr>
        <w:t xml:space="preserve">. </w:t>
      </w:r>
      <w:r>
        <w:rPr>
          <w:rFonts w:ascii="Times New Roman" w:hAnsi="Times New Roman" w:cs="Times New Roman"/>
          <w:sz w:val="24"/>
          <w:szCs w:val="24"/>
        </w:rPr>
        <w:t>Решение задач, раскрывающих смысл арифметических действий. Геометрические фигуры. Решение занимательных задач.</w:t>
      </w:r>
    </w:p>
    <w:p w:rsidR="000C30CF" w:rsidRDefault="000C30CF" w:rsidP="006551DA">
      <w:pPr>
        <w:tabs>
          <w:tab w:val="left" w:pos="2118"/>
        </w:tabs>
        <w:spacing w:after="0" w:line="240" w:lineRule="auto"/>
        <w:jc w:val="both"/>
        <w:rPr>
          <w:rFonts w:ascii="Times New Roman" w:hAnsi="Times New Roman" w:cs="Times New Roman"/>
          <w:b/>
          <w:sz w:val="24"/>
          <w:szCs w:val="24"/>
        </w:rPr>
      </w:pPr>
    </w:p>
    <w:p w:rsidR="00EC297F" w:rsidRDefault="00EC297F" w:rsidP="006551DA">
      <w:pPr>
        <w:tabs>
          <w:tab w:val="left" w:pos="2118"/>
        </w:tabs>
        <w:spacing w:after="0" w:line="240" w:lineRule="auto"/>
        <w:jc w:val="both"/>
        <w:rPr>
          <w:rFonts w:ascii="Times New Roman" w:hAnsi="Times New Roman" w:cs="Times New Roman"/>
          <w:b/>
          <w:sz w:val="24"/>
          <w:szCs w:val="24"/>
        </w:rPr>
      </w:pPr>
    </w:p>
    <w:p w:rsidR="00EC297F" w:rsidRDefault="00EC297F" w:rsidP="006551DA">
      <w:pPr>
        <w:tabs>
          <w:tab w:val="left" w:pos="2118"/>
        </w:tabs>
        <w:spacing w:after="0" w:line="240" w:lineRule="auto"/>
        <w:jc w:val="both"/>
        <w:rPr>
          <w:rFonts w:ascii="Times New Roman" w:hAnsi="Times New Roman" w:cs="Times New Roman"/>
          <w:b/>
          <w:sz w:val="24"/>
          <w:szCs w:val="24"/>
        </w:rPr>
      </w:pPr>
    </w:p>
    <w:p w:rsidR="00EC297F" w:rsidRDefault="00EC297F" w:rsidP="006551DA">
      <w:pPr>
        <w:tabs>
          <w:tab w:val="left" w:pos="2118"/>
        </w:tabs>
        <w:spacing w:after="0" w:line="240" w:lineRule="auto"/>
        <w:jc w:val="both"/>
        <w:rPr>
          <w:rFonts w:ascii="Times New Roman" w:hAnsi="Times New Roman" w:cs="Times New Roman"/>
          <w:b/>
          <w:sz w:val="24"/>
          <w:szCs w:val="24"/>
        </w:rPr>
      </w:pPr>
    </w:p>
    <w:p w:rsidR="00EC297F" w:rsidRDefault="00EC297F" w:rsidP="006551DA">
      <w:pPr>
        <w:tabs>
          <w:tab w:val="left" w:pos="2118"/>
        </w:tabs>
        <w:spacing w:after="0" w:line="240" w:lineRule="auto"/>
        <w:jc w:val="both"/>
        <w:rPr>
          <w:rFonts w:ascii="Times New Roman" w:hAnsi="Times New Roman" w:cs="Times New Roman"/>
          <w:b/>
          <w:sz w:val="24"/>
          <w:szCs w:val="24"/>
        </w:rPr>
      </w:pPr>
    </w:p>
    <w:p w:rsidR="006551DA" w:rsidRDefault="006551DA" w:rsidP="006551DA">
      <w:pPr>
        <w:tabs>
          <w:tab w:val="left" w:pos="2118"/>
        </w:tabs>
        <w:spacing w:after="0" w:line="240" w:lineRule="auto"/>
        <w:jc w:val="both"/>
        <w:rPr>
          <w:rFonts w:ascii="Times New Roman" w:hAnsi="Times New Roman" w:cs="Times New Roman"/>
          <w:b/>
          <w:sz w:val="24"/>
          <w:szCs w:val="24"/>
        </w:rPr>
        <w:sectPr w:rsidR="006551DA" w:rsidSect="00675153">
          <w:footerReference w:type="default" r:id="rId10"/>
          <w:pgSz w:w="11906" w:h="16838"/>
          <w:pgMar w:top="1134" w:right="850" w:bottom="1134" w:left="1701" w:header="708" w:footer="708" w:gutter="0"/>
          <w:cols w:space="708"/>
          <w:docGrid w:linePitch="360"/>
        </w:sectPr>
      </w:pPr>
    </w:p>
    <w:p w:rsidR="006551DA" w:rsidRDefault="006551DA" w:rsidP="006551DA">
      <w:pPr>
        <w:jc w:val="center"/>
        <w:rPr>
          <w:rFonts w:ascii="Times New Roman" w:hAnsi="Times New Roman"/>
          <w:b/>
          <w:sz w:val="28"/>
          <w:szCs w:val="28"/>
        </w:rPr>
      </w:pPr>
      <w:r>
        <w:rPr>
          <w:rFonts w:ascii="Times New Roman" w:hAnsi="Times New Roman"/>
          <w:b/>
          <w:sz w:val="28"/>
          <w:szCs w:val="28"/>
        </w:rPr>
        <w:lastRenderedPageBreak/>
        <w:t xml:space="preserve">Тематическое планирование с определением основных видов учебной деятельности обучающихся </w:t>
      </w: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3"/>
        <w:gridCol w:w="5813"/>
        <w:gridCol w:w="5954"/>
      </w:tblGrid>
      <w:tr w:rsidR="006551DA" w:rsidTr="006551DA">
        <w:trPr>
          <w:trHeight w:val="322"/>
        </w:trPr>
        <w:tc>
          <w:tcPr>
            <w:tcW w:w="3652" w:type="dxa"/>
            <w:vMerge w:val="restart"/>
            <w:tcBorders>
              <w:top w:val="single" w:sz="4" w:space="0" w:color="auto"/>
              <w:left w:val="single" w:sz="4" w:space="0" w:color="auto"/>
              <w:bottom w:val="single" w:sz="4" w:space="0" w:color="auto"/>
              <w:right w:val="single" w:sz="4" w:space="0" w:color="auto"/>
            </w:tcBorders>
            <w:hideMark/>
          </w:tcPr>
          <w:p w:rsidR="006551DA" w:rsidRDefault="006551DA">
            <w:pPr>
              <w:autoSpaceDE w:val="0"/>
              <w:autoSpaceDN w:val="0"/>
              <w:adjustRightInd w:val="0"/>
              <w:spacing w:after="0" w:line="240" w:lineRule="auto"/>
              <w:jc w:val="center"/>
              <w:rPr>
                <w:rFonts w:ascii="Arial" w:hAnsi="Arial"/>
                <w:b/>
                <w:bCs/>
                <w:sz w:val="28"/>
                <w:szCs w:val="28"/>
              </w:rPr>
            </w:pPr>
            <w:r>
              <w:rPr>
                <w:rFonts w:ascii="Times New Roman" w:hAnsi="Times New Roman"/>
                <w:sz w:val="24"/>
                <w:szCs w:val="24"/>
              </w:rPr>
              <w:t>Разделы программы. Темы, входящие в данный раздел.</w:t>
            </w:r>
          </w:p>
        </w:tc>
        <w:tc>
          <w:tcPr>
            <w:tcW w:w="5812" w:type="dxa"/>
            <w:vMerge w:val="restart"/>
            <w:tcBorders>
              <w:top w:val="single" w:sz="4" w:space="0" w:color="auto"/>
              <w:left w:val="single" w:sz="4" w:space="0" w:color="auto"/>
              <w:bottom w:val="single" w:sz="4" w:space="0" w:color="auto"/>
              <w:right w:val="single" w:sz="4" w:space="0" w:color="auto"/>
            </w:tcBorders>
            <w:hideMark/>
          </w:tcPr>
          <w:p w:rsidR="006551DA" w:rsidRDefault="006551DA">
            <w:pPr>
              <w:autoSpaceDE w:val="0"/>
              <w:autoSpaceDN w:val="0"/>
              <w:adjustRightInd w:val="0"/>
              <w:spacing w:after="0" w:line="240" w:lineRule="auto"/>
              <w:jc w:val="center"/>
              <w:rPr>
                <w:rFonts w:ascii="Arial" w:hAnsi="Arial"/>
                <w:b/>
                <w:bCs/>
                <w:sz w:val="28"/>
                <w:szCs w:val="28"/>
              </w:rPr>
            </w:pPr>
            <w:r>
              <w:rPr>
                <w:rFonts w:ascii="Times New Roman" w:hAnsi="Times New Roman"/>
                <w:sz w:val="24"/>
                <w:szCs w:val="24"/>
              </w:rPr>
              <w:t>Основное содержание по темам</w:t>
            </w:r>
          </w:p>
        </w:tc>
        <w:tc>
          <w:tcPr>
            <w:tcW w:w="5953" w:type="dxa"/>
            <w:vMerge w:val="restart"/>
            <w:tcBorders>
              <w:top w:val="single" w:sz="4" w:space="0" w:color="auto"/>
              <w:left w:val="single" w:sz="4" w:space="0" w:color="auto"/>
              <w:bottom w:val="single" w:sz="4" w:space="0" w:color="auto"/>
              <w:right w:val="single" w:sz="4" w:space="0" w:color="auto"/>
            </w:tcBorders>
            <w:hideMark/>
          </w:tcPr>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Характеристика деятельности обучающихся</w:t>
            </w:r>
          </w:p>
        </w:tc>
      </w:tr>
      <w:tr w:rsidR="006551DA" w:rsidTr="006551DA">
        <w:trPr>
          <w:trHeight w:val="322"/>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551DA" w:rsidRDefault="006551DA">
            <w:pPr>
              <w:spacing w:after="0" w:line="240" w:lineRule="auto"/>
              <w:rPr>
                <w:rFonts w:ascii="Arial" w:hAnsi="Arial"/>
                <w:b/>
                <w:bCs/>
                <w:sz w:val="28"/>
                <w:szCs w:val="28"/>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6551DA" w:rsidRDefault="006551DA">
            <w:pPr>
              <w:spacing w:after="0" w:line="240" w:lineRule="auto"/>
              <w:rPr>
                <w:rFonts w:ascii="Arial" w:hAnsi="Arial"/>
                <w:b/>
                <w:bCs/>
                <w:sz w:val="28"/>
                <w:szCs w:val="28"/>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6551DA" w:rsidRDefault="006551DA">
            <w:pPr>
              <w:spacing w:after="0" w:line="240" w:lineRule="auto"/>
              <w:rPr>
                <w:rFonts w:ascii="Times New Roman" w:hAnsi="Times New Roman"/>
                <w:sz w:val="24"/>
                <w:szCs w:val="24"/>
              </w:rPr>
            </w:pPr>
          </w:p>
        </w:tc>
      </w:tr>
      <w:tr w:rsidR="006551DA" w:rsidTr="006551DA">
        <w:tc>
          <w:tcPr>
            <w:tcW w:w="3652"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u w:val="single"/>
              </w:rPr>
            </w:pPr>
            <w:r>
              <w:rPr>
                <w:rFonts w:ascii="Times New Roman" w:hAnsi="Times New Roman"/>
                <w:sz w:val="24"/>
                <w:szCs w:val="24"/>
              </w:rPr>
              <w:t xml:space="preserve"> </w:t>
            </w: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Числа и величины</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 класс – 48ч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класс – 9ч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3 класс – 19ч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 xml:space="preserve">4 класс -24ч  </w:t>
            </w:r>
          </w:p>
        </w:tc>
        <w:tc>
          <w:tcPr>
            <w:tcW w:w="5812" w:type="dxa"/>
            <w:tcBorders>
              <w:top w:val="single" w:sz="4" w:space="0" w:color="auto"/>
              <w:left w:val="single" w:sz="4" w:space="0" w:color="auto"/>
              <w:bottom w:val="single" w:sz="4" w:space="0" w:color="auto"/>
              <w:right w:val="single" w:sz="4" w:space="0" w:color="auto"/>
            </w:tcBorders>
          </w:tcPr>
          <w:p w:rsidR="006551DA" w:rsidRDefault="006551DA">
            <w:pPr>
              <w:spacing w:after="0"/>
              <w:ind w:firstLine="540"/>
              <w:jc w:val="both"/>
              <w:rPr>
                <w:rFonts w:ascii="Times New Roman" w:eastAsia="Times New Roman" w:hAnsi="Times New Roman" w:cs="Times New Roman"/>
                <w:sz w:val="24"/>
                <w:szCs w:val="24"/>
              </w:rPr>
            </w:pPr>
          </w:p>
          <w:p w:rsidR="006551DA" w:rsidRDefault="006551DA">
            <w:pPr>
              <w:spacing w:after="0"/>
              <w:ind w:firstLine="540"/>
              <w:jc w:val="both"/>
              <w:rPr>
                <w:rFonts w:ascii="Times New Roman" w:hAnsi="Times New Roman"/>
                <w:sz w:val="24"/>
                <w:szCs w:val="24"/>
              </w:rPr>
            </w:pPr>
            <w:r>
              <w:rPr>
                <w:rFonts w:ascii="Times New Roman" w:hAnsi="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6551DA" w:rsidRDefault="006551DA">
            <w:pPr>
              <w:spacing w:after="0"/>
              <w:ind w:firstLine="540"/>
              <w:jc w:val="both"/>
              <w:rPr>
                <w:rFonts w:ascii="Times New Roman" w:hAnsi="Times New Roman"/>
                <w:sz w:val="24"/>
                <w:szCs w:val="24"/>
              </w:rPr>
            </w:pPr>
            <w:r>
              <w:rPr>
                <w:rFonts w:ascii="Times New Roman" w:hAnsi="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6551DA" w:rsidRDefault="006551DA">
            <w:pPr>
              <w:tabs>
                <w:tab w:val="left" w:pos="1260"/>
              </w:tabs>
              <w:autoSpaceDE w:val="0"/>
              <w:autoSpaceDN w:val="0"/>
              <w:adjustRightInd w:val="0"/>
              <w:spacing w:after="0"/>
              <w:jc w:val="both"/>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rPr>
            </w:pPr>
            <w:r>
              <w:rPr>
                <w:rFonts w:ascii="Times New Roman" w:hAnsi="Times New Roman"/>
                <w:sz w:val="24"/>
                <w:szCs w:val="24"/>
                <w:u w:val="single"/>
              </w:rPr>
              <w:t xml:space="preserve">Выбирать </w:t>
            </w:r>
            <w:r>
              <w:rPr>
                <w:rFonts w:ascii="Times New Roman" w:hAnsi="Times New Roman"/>
                <w:sz w:val="24"/>
                <w:szCs w:val="24"/>
              </w:rPr>
              <w:t>способ сравнения объектов, проводить сравнение.</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Сравнивать числа по классам и разрядам.</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Моделировать  </w:t>
            </w:r>
            <w:r>
              <w:rPr>
                <w:rFonts w:ascii="Times New Roman" w:hAnsi="Times New Roman"/>
                <w:sz w:val="24"/>
                <w:szCs w:val="24"/>
              </w:rPr>
              <w:t>ситуации,  требующие перехода от одних единиц измерения к другим.</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Группировать</w:t>
            </w:r>
            <w:r>
              <w:rPr>
                <w:rFonts w:ascii="Times New Roman" w:hAnsi="Times New Roman"/>
                <w:sz w:val="24"/>
                <w:szCs w:val="24"/>
              </w:rPr>
              <w:t xml:space="preserve"> числа по заданному или самостоятельно установленному правилу.</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Наблюдать </w:t>
            </w:r>
            <w:r>
              <w:rPr>
                <w:rFonts w:ascii="Times New Roman" w:hAnsi="Times New Roman"/>
                <w:sz w:val="24"/>
                <w:szCs w:val="24"/>
              </w:rPr>
              <w:t>закономерность числовой последовательности, составлять (дополнять) числовую последовательность по заданному или самостоятельно составленному правилу.</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Оценивать </w:t>
            </w:r>
            <w:r>
              <w:rPr>
                <w:rFonts w:ascii="Times New Roman" w:hAnsi="Times New Roman"/>
                <w:sz w:val="24"/>
                <w:szCs w:val="24"/>
              </w:rPr>
              <w:t>правильность составления числовой последовательности.</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Исследовать</w:t>
            </w:r>
            <w:r>
              <w:rPr>
                <w:rFonts w:ascii="Times New Roman" w:hAnsi="Times New Roman"/>
                <w:sz w:val="24"/>
                <w:szCs w:val="24"/>
              </w:rPr>
              <w:t xml:space="preserve"> ситуации, требующие сравнения чисел и величин, их упорядочения.</w:t>
            </w:r>
          </w:p>
          <w:p w:rsidR="006551DA" w:rsidRDefault="006551DA">
            <w:pPr>
              <w:spacing w:after="0"/>
              <w:rPr>
                <w:rFonts w:ascii="Times New Roman" w:hAnsi="Times New Roman"/>
                <w:sz w:val="24"/>
                <w:szCs w:val="24"/>
              </w:rPr>
            </w:pPr>
            <w:r>
              <w:rPr>
                <w:rFonts w:ascii="Times New Roman" w:hAnsi="Times New Roman"/>
                <w:sz w:val="24"/>
                <w:szCs w:val="24"/>
                <w:u w:val="single"/>
              </w:rPr>
              <w:t xml:space="preserve">Характеризовать  </w:t>
            </w:r>
            <w:r>
              <w:rPr>
                <w:rFonts w:ascii="Times New Roman" w:hAnsi="Times New Roman"/>
                <w:sz w:val="24"/>
                <w:szCs w:val="24"/>
              </w:rPr>
              <w:t>явления и события с использованием величин.</w:t>
            </w:r>
          </w:p>
        </w:tc>
      </w:tr>
      <w:tr w:rsidR="006551DA" w:rsidTr="006551DA">
        <w:trPr>
          <w:trHeight w:val="566"/>
        </w:trPr>
        <w:tc>
          <w:tcPr>
            <w:tcW w:w="3652"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Арифметические действия</w:t>
            </w: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 класс – 73ч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класс – 75ч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3 класс – 73ч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4 класс -  56ч</w:t>
            </w:r>
          </w:p>
        </w:tc>
        <w:tc>
          <w:tcPr>
            <w:tcW w:w="5812" w:type="dxa"/>
            <w:tcBorders>
              <w:top w:val="single" w:sz="4" w:space="0" w:color="auto"/>
              <w:left w:val="single" w:sz="4" w:space="0" w:color="auto"/>
              <w:bottom w:val="single" w:sz="4" w:space="0" w:color="auto"/>
              <w:right w:val="single" w:sz="4" w:space="0" w:color="auto"/>
            </w:tcBorders>
            <w:hideMark/>
          </w:tcPr>
          <w:p w:rsidR="006551DA" w:rsidRDefault="006551DA">
            <w:pPr>
              <w:spacing w:line="240" w:lineRule="auto"/>
              <w:ind w:firstLine="540"/>
              <w:jc w:val="both"/>
              <w:rPr>
                <w:rFonts w:ascii="Times New Roman" w:hAnsi="Times New Roman"/>
                <w:sz w:val="24"/>
                <w:szCs w:val="24"/>
              </w:rPr>
            </w:pPr>
            <w:r>
              <w:rPr>
                <w:rFonts w:ascii="Times New Roman" w:hAnsi="Times New Roman"/>
                <w:sz w:val="24"/>
                <w:szCs w:val="24"/>
              </w:rPr>
              <w:lastRenderedPageBreak/>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w:t>
            </w:r>
            <w:r>
              <w:rPr>
                <w:rFonts w:ascii="Times New Roman" w:hAnsi="Times New Roman"/>
                <w:sz w:val="24"/>
                <w:szCs w:val="24"/>
              </w:rPr>
              <w:lastRenderedPageBreak/>
              <w:t xml:space="preserve">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одной переменной вида </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sz w:val="24"/>
                <w:szCs w:val="24"/>
              </w:rPr>
              <w:t xml:space="preserve"> 28, 8 ∙</w:t>
            </w:r>
            <w:r>
              <w:rPr>
                <w:rFonts w:ascii="Times New Roman" w:hAnsi="Times New Roman"/>
                <w:i/>
                <w:sz w:val="24"/>
                <w:szCs w:val="24"/>
              </w:rPr>
              <w:t xml:space="preserve"> </w:t>
            </w:r>
            <w:r>
              <w:rPr>
                <w:rFonts w:ascii="Times New Roman" w:hAnsi="Times New Roman"/>
                <w:i/>
                <w:sz w:val="24"/>
                <w:szCs w:val="24"/>
                <w:lang w:val="en-US"/>
              </w:rPr>
              <w:t>b</w:t>
            </w:r>
            <w:r>
              <w:rPr>
                <w:rFonts w:ascii="Times New Roman" w:hAnsi="Times New Roman"/>
                <w:i/>
                <w:sz w:val="24"/>
                <w:szCs w:val="24"/>
              </w:rPr>
              <w:t xml:space="preserve">, </w:t>
            </w:r>
            <w:r>
              <w:rPr>
                <w:rFonts w:ascii="Times New Roman" w:hAnsi="Times New Roman"/>
                <w:i/>
                <w:sz w:val="24"/>
                <w:szCs w:val="24"/>
                <w:lang w:val="en-US"/>
              </w:rPr>
              <w:t>c</w:t>
            </w:r>
            <w:r>
              <w:rPr>
                <w:rFonts w:ascii="Times New Roman" w:hAnsi="Times New Roman"/>
                <w:sz w:val="24"/>
                <w:szCs w:val="24"/>
              </w:rPr>
              <w:t xml:space="preserve"> : 2; с двумя переменными вида: </w:t>
            </w:r>
            <w:r>
              <w:rPr>
                <w:rFonts w:ascii="Times New Roman" w:hAnsi="Times New Roman"/>
                <w:i/>
                <w:sz w:val="24"/>
                <w:szCs w:val="24"/>
                <w:lang w:val="en-US"/>
              </w:rPr>
              <w:t>a</w:t>
            </w:r>
            <w:r w:rsidRPr="006551DA">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i/>
                <w:sz w:val="24"/>
                <w:szCs w:val="24"/>
                <w:lang w:val="en-US"/>
              </w:rPr>
              <w:t>b</w:t>
            </w:r>
            <w:r>
              <w:rPr>
                <w:rFonts w:ascii="Times New Roman" w:hAnsi="Times New Roman"/>
                <w:i/>
                <w:sz w:val="24"/>
                <w:szCs w:val="24"/>
              </w:rPr>
              <w:t>, а – </w:t>
            </w:r>
            <w:r>
              <w:rPr>
                <w:rFonts w:ascii="Times New Roman" w:hAnsi="Times New Roman"/>
                <w:i/>
                <w:sz w:val="24"/>
                <w:szCs w:val="24"/>
                <w:lang w:val="en-US"/>
              </w:rPr>
              <w:t>b</w:t>
            </w:r>
            <w:r>
              <w:rPr>
                <w:rFonts w:ascii="Times New Roman" w:hAnsi="Times New Roman"/>
                <w:i/>
                <w:sz w:val="24"/>
                <w:szCs w:val="24"/>
              </w:rPr>
              <w:t xml:space="preserve">, </w:t>
            </w:r>
            <w:r>
              <w:rPr>
                <w:rFonts w:ascii="Times New Roman" w:hAnsi="Times New Roman"/>
                <w:i/>
                <w:sz w:val="24"/>
                <w:szCs w:val="24"/>
                <w:lang w:val="en-US"/>
              </w:rPr>
              <w:t>a</w:t>
            </w:r>
            <w:r>
              <w:rPr>
                <w:rFonts w:ascii="Times New Roman" w:hAnsi="Times New Roman"/>
                <w:i/>
                <w:sz w:val="24"/>
                <w:szCs w:val="24"/>
              </w:rPr>
              <w:t xml:space="preserve"> ∙ </w:t>
            </w:r>
            <w:r>
              <w:rPr>
                <w:rFonts w:ascii="Times New Roman" w:hAnsi="Times New Roman"/>
                <w:i/>
                <w:sz w:val="24"/>
                <w:szCs w:val="24"/>
                <w:lang w:val="en-US"/>
              </w:rPr>
              <w:t>b</w:t>
            </w:r>
            <w:r>
              <w:rPr>
                <w:rFonts w:ascii="Times New Roman" w:hAnsi="Times New Roman"/>
                <w:i/>
                <w:sz w:val="24"/>
                <w:szCs w:val="24"/>
              </w:rPr>
              <w:t xml:space="preserve">, </w:t>
            </w:r>
            <w:r>
              <w:rPr>
                <w:rFonts w:ascii="Times New Roman" w:hAnsi="Times New Roman"/>
                <w:i/>
                <w:sz w:val="24"/>
                <w:szCs w:val="24"/>
                <w:lang w:val="en-US"/>
              </w:rPr>
              <w:t>c</w:t>
            </w:r>
            <w:r w:rsidRPr="006551DA">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i/>
                <w:sz w:val="24"/>
                <w:szCs w:val="24"/>
                <w:lang w:val="en-US"/>
              </w:rPr>
              <w:t>d</w:t>
            </w:r>
            <w:r w:rsidRPr="006551DA">
              <w:rPr>
                <w:rFonts w:ascii="Times New Roman" w:hAnsi="Times New Roman"/>
                <w:i/>
                <w:sz w:val="24"/>
                <w:szCs w:val="24"/>
              </w:rPr>
              <w:t xml:space="preserve"> </w:t>
            </w:r>
            <w:r>
              <w:rPr>
                <w:rFonts w:ascii="Times New Roman" w:hAnsi="Times New Roman"/>
                <w:sz w:val="24"/>
                <w:szCs w:val="24"/>
              </w:rPr>
              <w:t>(</w:t>
            </w:r>
            <w:r>
              <w:rPr>
                <w:rFonts w:ascii="Times New Roman" w:hAnsi="Times New Roman"/>
                <w:i/>
                <w:sz w:val="24"/>
                <w:szCs w:val="24"/>
                <w:lang w:val="en-US"/>
              </w:rPr>
              <w:t>d</w:t>
            </w:r>
            <w:r>
              <w:rPr>
                <w:rFonts w:ascii="Times New Roman" w:hAnsi="Times New Roman"/>
                <w:i/>
                <w:sz w:val="24"/>
                <w:szCs w:val="24"/>
              </w:rPr>
              <w:t xml:space="preserve"> ≠ </w:t>
            </w:r>
            <w:r>
              <w:rPr>
                <w:rFonts w:ascii="Times New Roman" w:hAnsi="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rFonts w:ascii="Times New Roman" w:hAnsi="Times New Roman"/>
                <w:i/>
                <w:sz w:val="24"/>
                <w:szCs w:val="24"/>
              </w:rPr>
              <w:t xml:space="preserve"> а = а, </w:t>
            </w:r>
            <w:r>
              <w:rPr>
                <w:rFonts w:ascii="Times New Roman" w:hAnsi="Times New Roman"/>
                <w:sz w:val="24"/>
                <w:szCs w:val="24"/>
              </w:rPr>
              <w:t xml:space="preserve">0 ∙ </w:t>
            </w:r>
            <w:r>
              <w:rPr>
                <w:rFonts w:ascii="Times New Roman" w:hAnsi="Times New Roman"/>
                <w:i/>
                <w:sz w:val="24"/>
                <w:szCs w:val="24"/>
              </w:rPr>
              <w:t>с</w:t>
            </w:r>
            <w:r>
              <w:rPr>
                <w:rFonts w:ascii="Times New Roman" w:hAnsi="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tc>
        <w:tc>
          <w:tcPr>
            <w:tcW w:w="5953"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u w:val="single"/>
              </w:rPr>
            </w:pPr>
          </w:p>
          <w:p w:rsidR="006551DA" w:rsidRDefault="006551DA">
            <w:pPr>
              <w:tabs>
                <w:tab w:val="left" w:pos="1260"/>
              </w:tabs>
              <w:autoSpaceDE w:val="0"/>
              <w:autoSpaceDN w:val="0"/>
              <w:adjustRightInd w:val="0"/>
              <w:spacing w:after="0"/>
              <w:jc w:val="both"/>
              <w:rPr>
                <w:rFonts w:ascii="Times New Roman" w:hAnsi="Times New Roman"/>
                <w:sz w:val="24"/>
                <w:szCs w:val="24"/>
                <w:u w:val="single"/>
              </w:rPr>
            </w:pPr>
          </w:p>
          <w:p w:rsidR="006551DA" w:rsidRDefault="006551DA">
            <w:pPr>
              <w:tabs>
                <w:tab w:val="left" w:pos="1260"/>
              </w:tabs>
              <w:autoSpaceDE w:val="0"/>
              <w:autoSpaceDN w:val="0"/>
              <w:adjustRightInd w:val="0"/>
              <w:spacing w:after="0"/>
              <w:jc w:val="both"/>
              <w:rPr>
                <w:rFonts w:ascii="Times New Roman" w:hAnsi="Times New Roman"/>
                <w:sz w:val="24"/>
                <w:szCs w:val="24"/>
                <w:u w:val="single"/>
              </w:rPr>
            </w:pP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Сравнивать </w:t>
            </w:r>
            <w:r>
              <w:rPr>
                <w:rFonts w:ascii="Times New Roman" w:hAnsi="Times New Roman"/>
                <w:sz w:val="24"/>
                <w:szCs w:val="24"/>
              </w:rPr>
              <w:t>разные способы вычислений, выбирать удобный.</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Моделировать  </w:t>
            </w:r>
            <w:r>
              <w:rPr>
                <w:rFonts w:ascii="Times New Roman" w:hAnsi="Times New Roman"/>
                <w:sz w:val="24"/>
                <w:szCs w:val="24"/>
              </w:rPr>
              <w:t>ситуации, иллюстрирующие арифметическое действие и ход его выполнения.</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Использовать </w:t>
            </w:r>
            <w:r>
              <w:rPr>
                <w:rFonts w:ascii="Times New Roman" w:hAnsi="Times New Roman"/>
                <w:sz w:val="24"/>
                <w:szCs w:val="24"/>
              </w:rPr>
              <w:t xml:space="preserve"> математическую терминологию при </w:t>
            </w:r>
            <w:r>
              <w:rPr>
                <w:rFonts w:ascii="Times New Roman" w:hAnsi="Times New Roman"/>
                <w:sz w:val="24"/>
                <w:szCs w:val="24"/>
              </w:rPr>
              <w:lastRenderedPageBreak/>
              <w:t>записи и выполнении арифметического действия (сложения и вычитания, умножения, деления).</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Моделировать  </w:t>
            </w:r>
            <w:r>
              <w:rPr>
                <w:rFonts w:ascii="Times New Roman" w:hAnsi="Times New Roman"/>
                <w:sz w:val="24"/>
                <w:szCs w:val="24"/>
              </w:rPr>
              <w:t>изученные арифметические зависимости.</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Составлять  </w:t>
            </w:r>
            <w:r>
              <w:rPr>
                <w:rFonts w:ascii="Times New Roman" w:hAnsi="Times New Roman"/>
                <w:sz w:val="24"/>
                <w:szCs w:val="24"/>
              </w:rPr>
              <w:t>инструкцию, план решения, алгоритм выполнения задания (при записи числового  выражения, нахождений значения числового выражения и т д.).</w:t>
            </w:r>
          </w:p>
          <w:p w:rsidR="006551DA" w:rsidRDefault="006551DA">
            <w:pPr>
              <w:spacing w:after="0"/>
              <w:rPr>
                <w:rFonts w:ascii="Times New Roman" w:hAnsi="Times New Roman"/>
                <w:sz w:val="24"/>
                <w:szCs w:val="24"/>
              </w:rPr>
            </w:pPr>
            <w:r>
              <w:rPr>
                <w:rFonts w:ascii="Times New Roman" w:hAnsi="Times New Roman"/>
                <w:sz w:val="24"/>
                <w:szCs w:val="24"/>
                <w:u w:val="single"/>
              </w:rPr>
              <w:t xml:space="preserve">Прогнозировать </w:t>
            </w:r>
            <w:r>
              <w:rPr>
                <w:rFonts w:ascii="Times New Roman" w:hAnsi="Times New Roman"/>
                <w:sz w:val="24"/>
                <w:szCs w:val="24"/>
              </w:rPr>
              <w:t>результат вычисления.</w:t>
            </w:r>
          </w:p>
          <w:p w:rsidR="006551DA" w:rsidRDefault="006551DA">
            <w:pPr>
              <w:spacing w:after="0"/>
              <w:rPr>
                <w:rFonts w:ascii="Times New Roman" w:hAnsi="Times New Roman"/>
                <w:sz w:val="24"/>
                <w:szCs w:val="24"/>
              </w:rPr>
            </w:pPr>
            <w:r>
              <w:rPr>
                <w:rFonts w:ascii="Times New Roman" w:hAnsi="Times New Roman"/>
                <w:sz w:val="24"/>
                <w:szCs w:val="24"/>
                <w:u w:val="single"/>
              </w:rPr>
              <w:t>Контролировать и осуществлять</w:t>
            </w:r>
            <w:r>
              <w:rPr>
                <w:rFonts w:ascii="Times New Roman" w:hAnsi="Times New Roman"/>
                <w:sz w:val="24"/>
                <w:szCs w:val="24"/>
              </w:rPr>
              <w:t xml:space="preserve"> пошаговый контроль правильности и полноты выполнения алгоритма арифметического действия.</w:t>
            </w:r>
          </w:p>
          <w:p w:rsidR="006551DA" w:rsidRDefault="006551DA">
            <w:pPr>
              <w:spacing w:after="0"/>
              <w:rPr>
                <w:rFonts w:ascii="Times New Roman" w:hAnsi="Times New Roman"/>
                <w:sz w:val="24"/>
                <w:szCs w:val="24"/>
                <w:u w:val="single"/>
              </w:rPr>
            </w:pPr>
            <w:r>
              <w:rPr>
                <w:rFonts w:ascii="Times New Roman" w:hAnsi="Times New Roman"/>
                <w:sz w:val="24"/>
                <w:szCs w:val="24"/>
                <w:u w:val="single"/>
              </w:rPr>
              <w:t xml:space="preserve">Использовать  </w:t>
            </w:r>
            <w:r>
              <w:rPr>
                <w:rFonts w:ascii="Times New Roman" w:hAnsi="Times New Roman"/>
                <w:sz w:val="24"/>
                <w:szCs w:val="24"/>
              </w:rPr>
              <w:t>различные приемы проверки правильности вычисления результата действия, нахождения значения числового выражения</w:t>
            </w:r>
          </w:p>
          <w:p w:rsidR="006551DA" w:rsidRDefault="006551DA">
            <w:pPr>
              <w:spacing w:after="0"/>
              <w:rPr>
                <w:rFonts w:ascii="Times New Roman" w:hAnsi="Times New Roman"/>
                <w:sz w:val="24"/>
                <w:szCs w:val="24"/>
                <w:u w:val="single"/>
              </w:rPr>
            </w:pPr>
          </w:p>
          <w:p w:rsidR="006551DA" w:rsidRDefault="006551DA">
            <w:pPr>
              <w:spacing w:after="0"/>
              <w:rPr>
                <w:rFonts w:ascii="Times New Roman" w:hAnsi="Times New Roman"/>
                <w:sz w:val="24"/>
                <w:szCs w:val="24"/>
                <w:u w:val="single"/>
              </w:rPr>
            </w:pPr>
          </w:p>
          <w:p w:rsidR="006551DA" w:rsidRDefault="006551DA">
            <w:pPr>
              <w:spacing w:after="0"/>
              <w:rPr>
                <w:rFonts w:ascii="Times New Roman" w:hAnsi="Times New Roman"/>
                <w:sz w:val="24"/>
                <w:szCs w:val="24"/>
                <w:u w:val="single"/>
              </w:rPr>
            </w:pPr>
          </w:p>
          <w:p w:rsidR="006551DA" w:rsidRDefault="006551DA">
            <w:pPr>
              <w:spacing w:after="0"/>
              <w:rPr>
                <w:rFonts w:ascii="Times New Roman" w:hAnsi="Times New Roman"/>
                <w:sz w:val="24"/>
                <w:szCs w:val="24"/>
                <w:u w:val="single"/>
              </w:rPr>
            </w:pPr>
          </w:p>
          <w:p w:rsidR="006551DA" w:rsidRDefault="006551DA">
            <w:pPr>
              <w:spacing w:after="0"/>
              <w:rPr>
                <w:rFonts w:ascii="Times New Roman" w:hAnsi="Times New Roman"/>
                <w:sz w:val="24"/>
                <w:szCs w:val="24"/>
              </w:rPr>
            </w:pPr>
          </w:p>
        </w:tc>
      </w:tr>
      <w:tr w:rsidR="006551DA" w:rsidTr="006551DA">
        <w:tc>
          <w:tcPr>
            <w:tcW w:w="3652"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 xml:space="preserve">Работа с текстовыми </w:t>
            </w:r>
            <w:r>
              <w:rPr>
                <w:rFonts w:ascii="Times New Roman" w:hAnsi="Times New Roman"/>
                <w:b/>
                <w:sz w:val="28"/>
                <w:szCs w:val="28"/>
              </w:rPr>
              <w:lastRenderedPageBreak/>
              <w:t>задачами</w:t>
            </w: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 класс – в течение года</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класс – 29ч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3 класс – 14ч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4 класс -  29ч</w:t>
            </w:r>
          </w:p>
        </w:tc>
        <w:tc>
          <w:tcPr>
            <w:tcW w:w="5812" w:type="dxa"/>
            <w:tcBorders>
              <w:top w:val="single" w:sz="4" w:space="0" w:color="auto"/>
              <w:left w:val="single" w:sz="4" w:space="0" w:color="auto"/>
              <w:bottom w:val="single" w:sz="4" w:space="0" w:color="auto"/>
              <w:right w:val="single" w:sz="4" w:space="0" w:color="auto"/>
            </w:tcBorders>
            <w:hideMark/>
          </w:tcPr>
          <w:p w:rsidR="006551DA" w:rsidRDefault="006551DA">
            <w:pPr>
              <w:spacing w:after="0" w:line="240" w:lineRule="auto"/>
              <w:ind w:firstLine="540"/>
              <w:jc w:val="both"/>
              <w:rPr>
                <w:rFonts w:ascii="Times New Roman" w:eastAsia="Times New Roman" w:hAnsi="Times New Roman" w:cs="Times New Roman"/>
                <w:sz w:val="24"/>
                <w:szCs w:val="24"/>
              </w:rPr>
            </w:pPr>
            <w:r>
              <w:rPr>
                <w:rFonts w:ascii="Times New Roman" w:hAnsi="Times New Roman"/>
                <w:sz w:val="24"/>
                <w:szCs w:val="24"/>
              </w:rPr>
              <w:lastRenderedPageBreak/>
              <w:t>Задача. Структура задачи. Решение текстовых задач арифметическим способом. Планирование хода решения задач.</w:t>
            </w:r>
          </w:p>
          <w:p w:rsidR="006551DA" w:rsidRDefault="006551DA">
            <w:pPr>
              <w:spacing w:after="0" w:line="240" w:lineRule="auto"/>
              <w:ind w:firstLine="540"/>
              <w:jc w:val="both"/>
              <w:rPr>
                <w:rFonts w:ascii="Times New Roman" w:hAnsi="Times New Roman"/>
                <w:sz w:val="24"/>
                <w:szCs w:val="24"/>
              </w:rPr>
            </w:pPr>
            <w:r>
              <w:rPr>
                <w:rFonts w:ascii="Times New Roman" w:hAnsi="Times New Roman"/>
                <w:sz w:val="24"/>
                <w:szCs w:val="24"/>
              </w:rPr>
              <w:t xml:space="preserve">Текстовые задачи, раскрывающие смысл арифметических действий (сложение, вычитание, умножение и деление). Текстовые задачи, </w:t>
            </w:r>
            <w:r>
              <w:rPr>
                <w:rFonts w:ascii="Times New Roman" w:hAnsi="Times New Roman"/>
                <w:sz w:val="24"/>
                <w:szCs w:val="24"/>
              </w:rPr>
              <w:lastRenderedPageBreak/>
              <w:t>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6551DA" w:rsidRDefault="006551DA">
            <w:pPr>
              <w:spacing w:after="0" w:line="240" w:lineRule="auto"/>
              <w:ind w:firstLine="540"/>
              <w:jc w:val="both"/>
              <w:rPr>
                <w:rFonts w:ascii="Times New Roman" w:hAnsi="Times New Roman"/>
                <w:sz w:val="24"/>
                <w:szCs w:val="24"/>
              </w:rPr>
            </w:pPr>
            <w:r>
              <w:rPr>
                <w:rFonts w:ascii="Times New Roman" w:hAnsi="Times New Roman"/>
                <w:sz w:val="24"/>
                <w:szCs w:val="24"/>
              </w:rPr>
              <w:t>Решение задач разными способами.</w:t>
            </w:r>
          </w:p>
          <w:p w:rsidR="006551DA" w:rsidRDefault="006551DA">
            <w:pPr>
              <w:spacing w:after="0" w:line="240" w:lineRule="auto"/>
              <w:ind w:firstLine="540"/>
              <w:jc w:val="both"/>
              <w:rPr>
                <w:rFonts w:ascii="Times New Roman" w:hAnsi="Times New Roman"/>
                <w:sz w:val="24"/>
                <w:szCs w:val="24"/>
              </w:rPr>
            </w:pPr>
            <w:r>
              <w:rPr>
                <w:rFonts w:ascii="Times New Roman" w:hAnsi="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tc>
        <w:tc>
          <w:tcPr>
            <w:tcW w:w="5953" w:type="dxa"/>
            <w:tcBorders>
              <w:top w:val="single" w:sz="4" w:space="0" w:color="auto"/>
              <w:left w:val="single" w:sz="4" w:space="0" w:color="auto"/>
              <w:bottom w:val="single" w:sz="4" w:space="0" w:color="auto"/>
              <w:right w:val="single" w:sz="4" w:space="0" w:color="auto"/>
            </w:tcBorders>
            <w:hideMark/>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rPr>
            </w:pPr>
            <w:r>
              <w:rPr>
                <w:rFonts w:ascii="Times New Roman" w:hAnsi="Times New Roman"/>
                <w:sz w:val="24"/>
                <w:szCs w:val="24"/>
                <w:u w:val="single"/>
              </w:rPr>
              <w:lastRenderedPageBreak/>
              <w:t xml:space="preserve">Выполнять  </w:t>
            </w:r>
            <w:r>
              <w:rPr>
                <w:rFonts w:ascii="Times New Roman" w:hAnsi="Times New Roman"/>
                <w:sz w:val="24"/>
                <w:szCs w:val="24"/>
              </w:rPr>
              <w:t xml:space="preserve">краткую запись разными способами, в том числе с помощью геометрических образов (отрезок, прямоугольник и др.). </w:t>
            </w:r>
            <w:r>
              <w:rPr>
                <w:rFonts w:ascii="Times New Roman" w:hAnsi="Times New Roman"/>
                <w:sz w:val="24"/>
                <w:szCs w:val="24"/>
                <w:u w:val="single"/>
              </w:rPr>
              <w:t xml:space="preserve">Планировать  </w:t>
            </w:r>
            <w:r>
              <w:rPr>
                <w:rFonts w:ascii="Times New Roman" w:hAnsi="Times New Roman"/>
                <w:sz w:val="24"/>
                <w:szCs w:val="24"/>
              </w:rPr>
              <w:t>решение задачи.</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Выбирать</w:t>
            </w:r>
            <w:r>
              <w:rPr>
                <w:rFonts w:ascii="Times New Roman" w:hAnsi="Times New Roman"/>
                <w:sz w:val="24"/>
                <w:szCs w:val="24"/>
              </w:rPr>
              <w:t xml:space="preserve"> наиболее целесообразный способ решения текстовой задачи.</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lastRenderedPageBreak/>
              <w:t xml:space="preserve">Объяснять  </w:t>
            </w:r>
            <w:r>
              <w:rPr>
                <w:rFonts w:ascii="Times New Roman" w:hAnsi="Times New Roman"/>
                <w:sz w:val="24"/>
                <w:szCs w:val="24"/>
              </w:rPr>
              <w:t xml:space="preserve">выбор арифметических действий для решения. </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Действовать  </w:t>
            </w:r>
            <w:r>
              <w:rPr>
                <w:rFonts w:ascii="Times New Roman" w:hAnsi="Times New Roman"/>
                <w:sz w:val="24"/>
                <w:szCs w:val="24"/>
              </w:rPr>
              <w:t xml:space="preserve">по заданному и самостоятельно составленному плану решения задачи. </w:t>
            </w:r>
            <w:r>
              <w:rPr>
                <w:rFonts w:ascii="Times New Roman" w:hAnsi="Times New Roman"/>
                <w:sz w:val="24"/>
                <w:szCs w:val="24"/>
                <w:u w:val="single"/>
              </w:rPr>
              <w:t xml:space="preserve">Презентовать  </w:t>
            </w:r>
            <w:r>
              <w:rPr>
                <w:rFonts w:ascii="Times New Roman" w:hAnsi="Times New Roman"/>
                <w:sz w:val="24"/>
                <w:szCs w:val="24"/>
              </w:rPr>
              <w:t xml:space="preserve">различные способы рассуждения (по вопросам, с комментированием, составлением выражения). </w:t>
            </w:r>
            <w:r>
              <w:rPr>
                <w:rFonts w:ascii="Times New Roman" w:hAnsi="Times New Roman"/>
                <w:sz w:val="24"/>
                <w:szCs w:val="24"/>
                <w:u w:val="single"/>
              </w:rPr>
              <w:t>Выбирать самостоятельно</w:t>
            </w:r>
            <w:r>
              <w:rPr>
                <w:rFonts w:ascii="Times New Roman" w:hAnsi="Times New Roman"/>
                <w:b/>
                <w:sz w:val="24"/>
                <w:szCs w:val="24"/>
              </w:rPr>
              <w:t xml:space="preserve"> </w:t>
            </w:r>
            <w:r>
              <w:rPr>
                <w:rFonts w:ascii="Times New Roman" w:hAnsi="Times New Roman"/>
                <w:sz w:val="24"/>
                <w:szCs w:val="24"/>
              </w:rPr>
              <w:t xml:space="preserve">способ решения задачи. </w:t>
            </w:r>
            <w:r>
              <w:rPr>
                <w:rFonts w:ascii="Times New Roman" w:hAnsi="Times New Roman"/>
                <w:sz w:val="24"/>
                <w:szCs w:val="24"/>
                <w:u w:val="single"/>
              </w:rPr>
              <w:t>Использовать</w:t>
            </w:r>
            <w:r>
              <w:rPr>
                <w:rFonts w:ascii="Times New Roman" w:hAnsi="Times New Roman"/>
                <w:sz w:val="24"/>
                <w:szCs w:val="24"/>
              </w:rPr>
              <w:t xml:space="preserve">   геометрические образы в ходе решения задачи. </w:t>
            </w:r>
            <w:r>
              <w:rPr>
                <w:rFonts w:ascii="Times New Roman" w:hAnsi="Times New Roman"/>
                <w:sz w:val="24"/>
                <w:szCs w:val="24"/>
                <w:u w:val="single"/>
              </w:rPr>
              <w:t>Контролировать:</w:t>
            </w:r>
            <w:r>
              <w:rPr>
                <w:rFonts w:ascii="Times New Roman" w:hAnsi="Times New Roman"/>
                <w:b/>
                <w:sz w:val="24"/>
                <w:szCs w:val="24"/>
                <w:u w:val="single"/>
              </w:rPr>
              <w:t xml:space="preserve"> </w:t>
            </w:r>
            <w:r>
              <w:rPr>
                <w:rFonts w:ascii="Times New Roman" w:hAnsi="Times New Roman"/>
                <w:b/>
                <w:sz w:val="24"/>
                <w:szCs w:val="24"/>
              </w:rPr>
              <w:t xml:space="preserve">обнаруживать </w:t>
            </w:r>
            <w:r>
              <w:rPr>
                <w:rFonts w:ascii="Times New Roman" w:hAnsi="Times New Roman"/>
                <w:sz w:val="24"/>
                <w:szCs w:val="24"/>
              </w:rPr>
              <w:t xml:space="preserve">и </w:t>
            </w:r>
            <w:r>
              <w:rPr>
                <w:rFonts w:ascii="Times New Roman" w:hAnsi="Times New Roman"/>
                <w:b/>
                <w:sz w:val="24"/>
                <w:szCs w:val="24"/>
              </w:rPr>
              <w:t xml:space="preserve">устранять </w:t>
            </w:r>
            <w:r>
              <w:rPr>
                <w:rFonts w:ascii="Times New Roman" w:hAnsi="Times New Roman"/>
                <w:sz w:val="24"/>
                <w:szCs w:val="24"/>
              </w:rPr>
              <w:t xml:space="preserve">ошибки логического (в ходе решения) и арифметического (в вычислении) характера. </w:t>
            </w:r>
          </w:p>
          <w:p w:rsidR="006551DA" w:rsidRDefault="006551DA">
            <w:pPr>
              <w:tabs>
                <w:tab w:val="left" w:pos="1260"/>
              </w:tabs>
              <w:autoSpaceDE w:val="0"/>
              <w:autoSpaceDN w:val="0"/>
              <w:adjustRightInd w:val="0"/>
              <w:spacing w:after="0"/>
              <w:jc w:val="both"/>
              <w:rPr>
                <w:rFonts w:ascii="Times New Roman" w:hAnsi="Times New Roman"/>
                <w:b/>
                <w:sz w:val="24"/>
                <w:szCs w:val="24"/>
              </w:rPr>
            </w:pPr>
            <w:r>
              <w:rPr>
                <w:rFonts w:ascii="Times New Roman" w:hAnsi="Times New Roman"/>
                <w:sz w:val="24"/>
                <w:szCs w:val="24"/>
                <w:u w:val="single"/>
              </w:rPr>
              <w:t xml:space="preserve">Наблюдать </w:t>
            </w:r>
            <w:r>
              <w:rPr>
                <w:rFonts w:ascii="Times New Roman" w:hAnsi="Times New Roman"/>
                <w:sz w:val="24"/>
                <w:szCs w:val="24"/>
              </w:rPr>
              <w:t xml:space="preserve">за изменением решения задачи при изменении ее условия (вопроса). </w:t>
            </w:r>
          </w:p>
        </w:tc>
      </w:tr>
      <w:tr w:rsidR="006551DA" w:rsidTr="006551DA">
        <w:tc>
          <w:tcPr>
            <w:tcW w:w="3652"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 </w:t>
            </w: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Пространственные отношения. Геометрические фигуры</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 класс – 4ч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класс – 7ч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3 класс – 8ч</w:t>
            </w:r>
          </w:p>
          <w:p w:rsidR="006551DA" w:rsidRDefault="006551DA">
            <w:pPr>
              <w:tabs>
                <w:tab w:val="left" w:pos="1260"/>
              </w:tabs>
              <w:autoSpaceDE w:val="0"/>
              <w:autoSpaceDN w:val="0"/>
              <w:adjustRightInd w:val="0"/>
              <w:spacing w:after="0"/>
              <w:jc w:val="both"/>
              <w:rPr>
                <w:rFonts w:ascii="Times New Roman" w:hAnsi="Times New Roman"/>
                <w:sz w:val="28"/>
                <w:szCs w:val="28"/>
              </w:rPr>
            </w:pPr>
            <w:r>
              <w:rPr>
                <w:rFonts w:ascii="Times New Roman" w:hAnsi="Times New Roman"/>
                <w:b/>
                <w:sz w:val="28"/>
                <w:szCs w:val="28"/>
              </w:rPr>
              <w:t>4 класс -  в течение года</w:t>
            </w:r>
          </w:p>
        </w:tc>
        <w:tc>
          <w:tcPr>
            <w:tcW w:w="5812" w:type="dxa"/>
            <w:tcBorders>
              <w:top w:val="single" w:sz="4" w:space="0" w:color="auto"/>
              <w:left w:val="single" w:sz="4" w:space="0" w:color="auto"/>
              <w:bottom w:val="single" w:sz="4" w:space="0" w:color="auto"/>
              <w:right w:val="single" w:sz="4" w:space="0" w:color="auto"/>
            </w:tcBorders>
            <w:hideMark/>
          </w:tcPr>
          <w:p w:rsidR="006551DA" w:rsidRDefault="006551DA">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д.Свойства сторон прямоугольника. </w:t>
            </w:r>
          </w:p>
          <w:p w:rsidR="006551DA" w:rsidRDefault="006551DA">
            <w:pPr>
              <w:spacing w:after="0" w:line="240" w:lineRule="auto"/>
              <w:jc w:val="both"/>
              <w:rPr>
                <w:rFonts w:ascii="Times New Roman" w:hAnsi="Times New Roman"/>
                <w:sz w:val="24"/>
                <w:szCs w:val="24"/>
              </w:rPr>
            </w:pPr>
            <w:r>
              <w:rPr>
                <w:rFonts w:ascii="Times New Roman" w:hAnsi="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Окружность (круг). Центр, радиус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 </w:t>
            </w:r>
          </w:p>
        </w:tc>
        <w:tc>
          <w:tcPr>
            <w:tcW w:w="5953"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u w:val="single"/>
              </w:rPr>
            </w:pP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Моделировать  </w:t>
            </w:r>
            <w:r>
              <w:rPr>
                <w:rFonts w:ascii="Times New Roman" w:hAnsi="Times New Roman"/>
                <w:sz w:val="24"/>
                <w:szCs w:val="24"/>
              </w:rPr>
              <w:t xml:space="preserve">разнообразные ситуации расположения объектов в пространстве  и на плоскости. </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Изготовлять (конструировать)</w:t>
            </w:r>
            <w:r>
              <w:rPr>
                <w:rFonts w:ascii="Times New Roman" w:hAnsi="Times New Roman"/>
                <w:sz w:val="24"/>
                <w:szCs w:val="24"/>
              </w:rPr>
              <w:t xml:space="preserve"> модели геометрических фигур, преобразовывать модели.</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Исследовать  </w:t>
            </w:r>
            <w:r>
              <w:rPr>
                <w:rFonts w:ascii="Times New Roman" w:hAnsi="Times New Roman"/>
                <w:sz w:val="24"/>
                <w:szCs w:val="24"/>
              </w:rPr>
              <w:t xml:space="preserve">предметы окружающего мира: </w:t>
            </w:r>
            <w:r>
              <w:rPr>
                <w:rFonts w:ascii="Times New Roman" w:hAnsi="Times New Roman"/>
                <w:b/>
                <w:sz w:val="24"/>
                <w:szCs w:val="24"/>
              </w:rPr>
              <w:t>сопоставлять</w:t>
            </w:r>
            <w:r>
              <w:rPr>
                <w:rFonts w:ascii="Times New Roman" w:hAnsi="Times New Roman"/>
                <w:sz w:val="24"/>
                <w:szCs w:val="24"/>
              </w:rPr>
              <w:t xml:space="preserve"> их с геометрическими формами.</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Характеризовать  </w:t>
            </w:r>
            <w:r>
              <w:rPr>
                <w:rFonts w:ascii="Times New Roman" w:hAnsi="Times New Roman"/>
                <w:sz w:val="24"/>
                <w:szCs w:val="24"/>
              </w:rPr>
              <w:t>свойства геометрических фигур.</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sz w:val="24"/>
                <w:szCs w:val="24"/>
                <w:u w:val="single"/>
              </w:rPr>
              <w:t xml:space="preserve">Сравнивать  </w:t>
            </w:r>
            <w:r>
              <w:rPr>
                <w:rFonts w:ascii="Times New Roman" w:hAnsi="Times New Roman"/>
                <w:sz w:val="24"/>
                <w:szCs w:val="24"/>
              </w:rPr>
              <w:t>геометрические фигуры по форме.</w:t>
            </w:r>
          </w:p>
        </w:tc>
      </w:tr>
      <w:tr w:rsidR="006551DA" w:rsidTr="006551DA">
        <w:tc>
          <w:tcPr>
            <w:tcW w:w="3652"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b/>
                <w:sz w:val="24"/>
                <w:szCs w:val="24"/>
              </w:rPr>
            </w:pPr>
          </w:p>
          <w:p w:rsidR="006551DA" w:rsidRDefault="006551DA">
            <w:pPr>
              <w:tabs>
                <w:tab w:val="left" w:pos="1260"/>
              </w:tabs>
              <w:autoSpaceDE w:val="0"/>
              <w:autoSpaceDN w:val="0"/>
              <w:adjustRightInd w:val="0"/>
              <w:spacing w:after="0"/>
              <w:jc w:val="both"/>
              <w:rPr>
                <w:rFonts w:ascii="Times New Roman" w:hAnsi="Times New Roman"/>
                <w:b/>
                <w:sz w:val="24"/>
                <w:szCs w:val="24"/>
              </w:rPr>
            </w:pPr>
          </w:p>
          <w:p w:rsidR="006551DA" w:rsidRDefault="006551DA">
            <w:pPr>
              <w:tabs>
                <w:tab w:val="left" w:pos="1260"/>
              </w:tabs>
              <w:autoSpaceDE w:val="0"/>
              <w:autoSpaceDN w:val="0"/>
              <w:adjustRightInd w:val="0"/>
              <w:spacing w:after="0"/>
              <w:jc w:val="both"/>
              <w:rPr>
                <w:rFonts w:ascii="Times New Roman" w:hAnsi="Times New Roman"/>
                <w:b/>
                <w:sz w:val="24"/>
                <w:szCs w:val="24"/>
              </w:rPr>
            </w:pPr>
          </w:p>
          <w:p w:rsidR="006551DA" w:rsidRDefault="006551DA">
            <w:pPr>
              <w:tabs>
                <w:tab w:val="left" w:pos="1260"/>
              </w:tabs>
              <w:autoSpaceDE w:val="0"/>
              <w:autoSpaceDN w:val="0"/>
              <w:adjustRightInd w:val="0"/>
              <w:spacing w:after="0"/>
              <w:jc w:val="both"/>
              <w:rPr>
                <w:rFonts w:ascii="Times New Roman" w:hAnsi="Times New Roman"/>
                <w:b/>
                <w:sz w:val="24"/>
                <w:szCs w:val="24"/>
              </w:rPr>
            </w:pPr>
          </w:p>
          <w:p w:rsidR="006551DA" w:rsidRDefault="006551DA">
            <w:pPr>
              <w:tabs>
                <w:tab w:val="left" w:pos="1260"/>
              </w:tabs>
              <w:autoSpaceDE w:val="0"/>
              <w:autoSpaceDN w:val="0"/>
              <w:adjustRightInd w:val="0"/>
              <w:spacing w:after="0"/>
              <w:jc w:val="both"/>
              <w:rPr>
                <w:rFonts w:ascii="Times New Roman" w:hAnsi="Times New Roman"/>
                <w:b/>
                <w:sz w:val="24"/>
                <w:szCs w:val="24"/>
              </w:rPr>
            </w:pPr>
            <w:r>
              <w:rPr>
                <w:rFonts w:ascii="Times New Roman" w:hAnsi="Times New Roman"/>
                <w:b/>
                <w:sz w:val="28"/>
                <w:szCs w:val="28"/>
              </w:rPr>
              <w:t>Геометрические величины</w:t>
            </w:r>
            <w:r>
              <w:rPr>
                <w:rFonts w:ascii="Times New Roman" w:hAnsi="Times New Roman"/>
                <w:b/>
                <w:sz w:val="24"/>
                <w:szCs w:val="24"/>
              </w:rPr>
              <w:t>.</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 класс – в течение года</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класс – 8ч</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3 класс – 8ч</w:t>
            </w:r>
          </w:p>
          <w:p w:rsidR="006551DA" w:rsidRDefault="006551DA">
            <w:pPr>
              <w:tabs>
                <w:tab w:val="left" w:pos="1260"/>
              </w:tabs>
              <w:autoSpaceDE w:val="0"/>
              <w:autoSpaceDN w:val="0"/>
              <w:adjustRightInd w:val="0"/>
              <w:spacing w:after="0"/>
              <w:jc w:val="both"/>
              <w:rPr>
                <w:rFonts w:ascii="Times New Roman" w:hAnsi="Times New Roman"/>
                <w:sz w:val="24"/>
                <w:szCs w:val="24"/>
              </w:rPr>
            </w:pPr>
            <w:r>
              <w:rPr>
                <w:rFonts w:ascii="Times New Roman" w:hAnsi="Times New Roman"/>
                <w:b/>
                <w:sz w:val="28"/>
                <w:szCs w:val="28"/>
              </w:rPr>
              <w:t>4 класс -  5ч</w:t>
            </w:r>
          </w:p>
        </w:tc>
        <w:tc>
          <w:tcPr>
            <w:tcW w:w="5812" w:type="dxa"/>
            <w:tcBorders>
              <w:top w:val="single" w:sz="4" w:space="0" w:color="auto"/>
              <w:left w:val="single" w:sz="4" w:space="0" w:color="auto"/>
              <w:bottom w:val="single" w:sz="4" w:space="0" w:color="auto"/>
              <w:right w:val="single" w:sz="4" w:space="0" w:color="auto"/>
            </w:tcBorders>
            <w:hideMark/>
          </w:tcPr>
          <w:p w:rsidR="006551DA" w:rsidRDefault="006551DA" w:rsidP="006551DA">
            <w:pPr>
              <w:spacing w:after="0" w:line="240" w:lineRule="auto"/>
              <w:ind w:firstLine="540"/>
              <w:jc w:val="both"/>
              <w:rPr>
                <w:rFonts w:ascii="Times New Roman" w:eastAsia="Times New Roman" w:hAnsi="Times New Roman" w:cs="Times New Roman"/>
                <w:sz w:val="24"/>
                <w:szCs w:val="24"/>
              </w:rPr>
            </w:pPr>
            <w:r>
              <w:rPr>
                <w:rFonts w:ascii="Times New Roman" w:hAnsi="Times New Roman"/>
                <w:sz w:val="24"/>
                <w:szCs w:val="24"/>
              </w:rPr>
              <w:t xml:space="preserve"> Геометрические величины и их измерение. </w:t>
            </w:r>
          </w:p>
          <w:p w:rsidR="006551DA" w:rsidRDefault="006551DA" w:rsidP="006551DA">
            <w:pPr>
              <w:spacing w:after="0" w:line="240" w:lineRule="auto"/>
              <w:jc w:val="both"/>
              <w:rPr>
                <w:rFonts w:ascii="Times New Roman" w:hAnsi="Times New Roman"/>
                <w:sz w:val="24"/>
                <w:szCs w:val="24"/>
              </w:rPr>
            </w:pPr>
            <w:r>
              <w:rPr>
                <w:rFonts w:ascii="Times New Roman" w:hAnsi="Times New Roman"/>
                <w:sz w:val="24"/>
                <w:szCs w:val="24"/>
              </w:rPr>
              <w:t xml:space="preserve">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6551DA" w:rsidRDefault="006551DA" w:rsidP="006551DA">
            <w:pPr>
              <w:spacing w:after="0" w:line="240" w:lineRule="auto"/>
              <w:ind w:firstLine="540"/>
              <w:jc w:val="both"/>
              <w:rPr>
                <w:rFonts w:ascii="Times New Roman" w:hAnsi="Times New Roman"/>
                <w:sz w:val="24"/>
                <w:szCs w:val="24"/>
              </w:rPr>
            </w:pPr>
            <w:r>
              <w:rPr>
                <w:rFonts w:ascii="Times New Roman" w:hAnsi="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tc>
        <w:tc>
          <w:tcPr>
            <w:tcW w:w="5953" w:type="dxa"/>
            <w:tcBorders>
              <w:top w:val="single" w:sz="4" w:space="0" w:color="auto"/>
              <w:left w:val="single" w:sz="4" w:space="0" w:color="auto"/>
              <w:bottom w:val="single" w:sz="4" w:space="0" w:color="auto"/>
              <w:right w:val="single" w:sz="4" w:space="0" w:color="auto"/>
            </w:tcBorders>
          </w:tcPr>
          <w:p w:rsidR="006551DA" w:rsidRDefault="006551DA" w:rsidP="006551DA">
            <w:pPr>
              <w:tabs>
                <w:tab w:val="left" w:pos="1260"/>
              </w:tabs>
              <w:autoSpaceDE w:val="0"/>
              <w:autoSpaceDN w:val="0"/>
              <w:adjustRightInd w:val="0"/>
              <w:spacing w:after="0" w:line="240" w:lineRule="auto"/>
              <w:jc w:val="both"/>
              <w:rPr>
                <w:rFonts w:ascii="Times New Roman" w:eastAsia="Times New Roman" w:hAnsi="Times New Roman" w:cs="Times New Roman"/>
                <w:sz w:val="24"/>
                <w:szCs w:val="24"/>
                <w:u w:val="single"/>
              </w:rPr>
            </w:pPr>
          </w:p>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u w:val="single"/>
              </w:rPr>
            </w:pPr>
          </w:p>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 xml:space="preserve">Анализировать  </w:t>
            </w:r>
            <w:r>
              <w:rPr>
                <w:rFonts w:ascii="Times New Roman" w:hAnsi="Times New Roman"/>
                <w:sz w:val="24"/>
                <w:szCs w:val="24"/>
              </w:rPr>
              <w:t xml:space="preserve">житейские ситуации, требующие умения находить геометрические величины (планировка, разметка). </w:t>
            </w:r>
          </w:p>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 xml:space="preserve">Сравнивать  </w:t>
            </w:r>
            <w:r>
              <w:rPr>
                <w:rFonts w:ascii="Times New Roman" w:hAnsi="Times New Roman"/>
                <w:sz w:val="24"/>
                <w:szCs w:val="24"/>
              </w:rPr>
              <w:t xml:space="preserve">геометрические фигуры по величине (размеру). </w:t>
            </w:r>
          </w:p>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 xml:space="preserve">Классифицировать  </w:t>
            </w:r>
            <w:r>
              <w:rPr>
                <w:rFonts w:ascii="Times New Roman" w:hAnsi="Times New Roman"/>
                <w:sz w:val="24"/>
                <w:szCs w:val="24"/>
              </w:rPr>
              <w:t xml:space="preserve">(объединять в группы) геометрические фигуры. </w:t>
            </w:r>
          </w:p>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Находить</w:t>
            </w:r>
            <w:r>
              <w:rPr>
                <w:rFonts w:ascii="Times New Roman" w:hAnsi="Times New Roman"/>
                <w:sz w:val="24"/>
                <w:szCs w:val="24"/>
              </w:rPr>
              <w:t xml:space="preserve"> геометрическую величину разными способами.</w:t>
            </w:r>
          </w:p>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Использовать</w:t>
            </w:r>
            <w:r>
              <w:rPr>
                <w:rFonts w:ascii="Times New Roman" w:hAnsi="Times New Roman"/>
                <w:sz w:val="24"/>
                <w:szCs w:val="24"/>
              </w:rPr>
              <w:t xml:space="preserve"> различные инструменты и технические средства для проведения измерений.</w:t>
            </w:r>
          </w:p>
        </w:tc>
      </w:tr>
      <w:tr w:rsidR="006551DA" w:rsidTr="006551DA">
        <w:tc>
          <w:tcPr>
            <w:tcW w:w="3652" w:type="dxa"/>
            <w:tcBorders>
              <w:top w:val="single" w:sz="4" w:space="0" w:color="auto"/>
              <w:left w:val="single" w:sz="4" w:space="0" w:color="auto"/>
              <w:bottom w:val="single" w:sz="4" w:space="0" w:color="auto"/>
              <w:right w:val="single" w:sz="4" w:space="0" w:color="auto"/>
            </w:tcBorders>
          </w:tcPr>
          <w:p w:rsidR="006551DA" w:rsidRDefault="006551DA">
            <w:pPr>
              <w:tabs>
                <w:tab w:val="left" w:pos="1260"/>
              </w:tabs>
              <w:autoSpaceDE w:val="0"/>
              <w:autoSpaceDN w:val="0"/>
              <w:adjustRightInd w:val="0"/>
              <w:spacing w:after="0"/>
              <w:jc w:val="both"/>
              <w:rPr>
                <w:rFonts w:ascii="Times New Roman" w:eastAsia="Times New Roman" w:hAnsi="Times New Roman" w:cs="Times New Roman"/>
                <w:sz w:val="24"/>
                <w:szCs w:val="24"/>
              </w:rPr>
            </w:pPr>
            <w:r>
              <w:rPr>
                <w:rFonts w:ascii="Times New Roman" w:hAnsi="Times New Roman"/>
                <w:sz w:val="24"/>
                <w:szCs w:val="24"/>
              </w:rPr>
              <w:t>.</w:t>
            </w: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sz w:val="24"/>
                <w:szCs w:val="24"/>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 xml:space="preserve">     Работа с информацией</w:t>
            </w:r>
          </w:p>
          <w:p w:rsidR="006551DA" w:rsidRDefault="006551DA">
            <w:pPr>
              <w:tabs>
                <w:tab w:val="left" w:pos="1260"/>
              </w:tabs>
              <w:autoSpaceDE w:val="0"/>
              <w:autoSpaceDN w:val="0"/>
              <w:adjustRightInd w:val="0"/>
              <w:spacing w:after="0"/>
              <w:jc w:val="both"/>
              <w:rPr>
                <w:rFonts w:ascii="Times New Roman" w:hAnsi="Times New Roman"/>
                <w:b/>
                <w:sz w:val="28"/>
                <w:szCs w:val="28"/>
              </w:rPr>
            </w:pP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 класс – в течение года</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класс – в течение года</w:t>
            </w:r>
          </w:p>
          <w:p w:rsidR="006551DA" w:rsidRDefault="006551DA">
            <w:pPr>
              <w:tabs>
                <w:tab w:val="left" w:pos="1260"/>
              </w:tabs>
              <w:autoSpaceDE w:val="0"/>
              <w:autoSpaceDN w:val="0"/>
              <w:adjustRightInd w:val="0"/>
              <w:spacing w:after="0"/>
              <w:jc w:val="both"/>
              <w:rPr>
                <w:rFonts w:ascii="Times New Roman" w:hAnsi="Times New Roman"/>
                <w:b/>
                <w:sz w:val="28"/>
                <w:szCs w:val="28"/>
              </w:rPr>
            </w:pPr>
            <w:r>
              <w:rPr>
                <w:rFonts w:ascii="Times New Roman" w:hAnsi="Times New Roman"/>
                <w:b/>
                <w:sz w:val="28"/>
                <w:szCs w:val="28"/>
              </w:rPr>
              <w:t>3 класс – в течение года</w:t>
            </w:r>
          </w:p>
          <w:p w:rsidR="006551DA" w:rsidRDefault="006551DA">
            <w:pPr>
              <w:tabs>
                <w:tab w:val="left" w:pos="1260"/>
              </w:tabs>
              <w:autoSpaceDE w:val="0"/>
              <w:autoSpaceDN w:val="0"/>
              <w:adjustRightInd w:val="0"/>
              <w:spacing w:after="0"/>
              <w:jc w:val="both"/>
              <w:rPr>
                <w:rFonts w:ascii="Times New Roman" w:hAnsi="Times New Roman"/>
                <w:sz w:val="28"/>
                <w:szCs w:val="28"/>
              </w:rPr>
            </w:pPr>
            <w:r>
              <w:rPr>
                <w:rFonts w:ascii="Times New Roman" w:hAnsi="Times New Roman"/>
                <w:b/>
                <w:sz w:val="28"/>
                <w:szCs w:val="28"/>
              </w:rPr>
              <w:t>4 класс -  в течение года</w:t>
            </w:r>
          </w:p>
        </w:tc>
        <w:tc>
          <w:tcPr>
            <w:tcW w:w="5812" w:type="dxa"/>
            <w:tcBorders>
              <w:top w:val="single" w:sz="4" w:space="0" w:color="auto"/>
              <w:left w:val="single" w:sz="4" w:space="0" w:color="auto"/>
              <w:bottom w:val="single" w:sz="4" w:space="0" w:color="auto"/>
              <w:right w:val="single" w:sz="4" w:space="0" w:color="auto"/>
            </w:tcBorders>
            <w:hideMark/>
          </w:tcPr>
          <w:p w:rsidR="006551DA" w:rsidRDefault="006551DA" w:rsidP="006551DA">
            <w:pPr>
              <w:spacing w:after="0" w:line="240" w:lineRule="auto"/>
              <w:ind w:firstLine="540"/>
              <w:jc w:val="both"/>
              <w:rPr>
                <w:rFonts w:ascii="Times New Roman" w:eastAsia="Times New Roman" w:hAnsi="Times New Roman" w:cs="Times New Roman"/>
                <w:sz w:val="24"/>
                <w:szCs w:val="24"/>
              </w:rPr>
            </w:pPr>
            <w:r>
              <w:rPr>
                <w:rFonts w:ascii="Times New Roman" w:hAnsi="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6551DA" w:rsidRDefault="006551DA" w:rsidP="006551DA">
            <w:pPr>
              <w:spacing w:after="0" w:line="240" w:lineRule="auto"/>
              <w:ind w:firstLine="540"/>
              <w:jc w:val="both"/>
              <w:rPr>
                <w:rFonts w:ascii="Times New Roman" w:hAnsi="Times New Roman"/>
                <w:sz w:val="24"/>
                <w:szCs w:val="24"/>
              </w:rPr>
            </w:pPr>
            <w:r>
              <w:rPr>
                <w:rFonts w:ascii="Times New Roman" w:hAnsi="Times New Roman"/>
                <w:sz w:val="24"/>
                <w:szCs w:val="24"/>
              </w:rPr>
              <w:t>Интерпретация данных таблицы и столбчатой диаграммы.</w:t>
            </w:r>
          </w:p>
          <w:p w:rsidR="006551DA" w:rsidRDefault="006551DA" w:rsidP="006551DA">
            <w:pPr>
              <w:spacing w:after="0" w:line="240" w:lineRule="auto"/>
              <w:ind w:firstLine="540"/>
              <w:jc w:val="both"/>
              <w:rPr>
                <w:rFonts w:ascii="Times New Roman" w:hAnsi="Times New Roman"/>
                <w:sz w:val="24"/>
                <w:szCs w:val="24"/>
              </w:rPr>
            </w:pPr>
            <w:r>
              <w:rPr>
                <w:rFonts w:ascii="Times New Roman" w:hAnsi="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6551DA" w:rsidRDefault="006551DA" w:rsidP="006551DA">
            <w:pPr>
              <w:spacing w:after="0" w:line="240" w:lineRule="auto"/>
              <w:ind w:firstLine="540"/>
              <w:jc w:val="both"/>
              <w:rPr>
                <w:rFonts w:ascii="Times New Roman" w:hAnsi="Times New Roman"/>
                <w:sz w:val="24"/>
                <w:szCs w:val="24"/>
              </w:rPr>
            </w:pPr>
            <w:r>
              <w:rPr>
                <w:rFonts w:ascii="Times New Roman" w:hAnsi="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tc>
        <w:tc>
          <w:tcPr>
            <w:tcW w:w="5953" w:type="dxa"/>
            <w:tcBorders>
              <w:top w:val="single" w:sz="4" w:space="0" w:color="auto"/>
              <w:left w:val="single" w:sz="4" w:space="0" w:color="auto"/>
              <w:bottom w:val="single" w:sz="4" w:space="0" w:color="auto"/>
              <w:right w:val="single" w:sz="4" w:space="0" w:color="auto"/>
            </w:tcBorders>
            <w:hideMark/>
          </w:tcPr>
          <w:p w:rsidR="006551DA" w:rsidRDefault="006551DA" w:rsidP="006551DA">
            <w:pPr>
              <w:tabs>
                <w:tab w:val="left" w:pos="12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Работать с информацией:</w:t>
            </w:r>
            <w:r>
              <w:rPr>
                <w:rFonts w:ascii="Times New Roman" w:hAnsi="Times New Roman"/>
                <w:sz w:val="24"/>
                <w:szCs w:val="24"/>
              </w:rPr>
              <w:t xml:space="preserve"> находить, обобщать и представлять данные (с помощью учителя и др., и самостоятельно); использовать справочную литературу для уточнения и поиска информации; интерпретировать информацию (объяснять, сравнивать и обобщать данные, формулировать выводы и прогнозы).</w:t>
            </w:r>
            <w:r>
              <w:rPr>
                <w:rFonts w:ascii="Times New Roman" w:hAnsi="Times New Roman"/>
                <w:sz w:val="24"/>
                <w:szCs w:val="24"/>
                <w:u w:val="single"/>
              </w:rPr>
              <w:t xml:space="preserve">Понимать  </w:t>
            </w:r>
            <w:r>
              <w:rPr>
                <w:rFonts w:ascii="Times New Roman" w:hAnsi="Times New Roman"/>
                <w:sz w:val="24"/>
                <w:szCs w:val="24"/>
              </w:rPr>
              <w:t>информацию,  представленную разными способами (текст, таблица, схема, диаграмма и др.).</w:t>
            </w:r>
            <w:r>
              <w:rPr>
                <w:rFonts w:ascii="Times New Roman" w:hAnsi="Times New Roman"/>
                <w:sz w:val="24"/>
                <w:szCs w:val="24"/>
                <w:u w:val="single"/>
              </w:rPr>
              <w:t>Использовать</w:t>
            </w:r>
            <w:r>
              <w:rPr>
                <w:rFonts w:ascii="Times New Roman" w:hAnsi="Times New Roman"/>
                <w:sz w:val="24"/>
                <w:szCs w:val="24"/>
              </w:rPr>
              <w:t xml:space="preserve"> информацию для установления количественных и пространственных отношений, причинно-следственных связей, строить и объяснять простейшие логические выражения.  </w:t>
            </w:r>
            <w:r>
              <w:rPr>
                <w:rFonts w:ascii="Times New Roman" w:hAnsi="Times New Roman"/>
                <w:sz w:val="24"/>
                <w:szCs w:val="24"/>
                <w:u w:val="single"/>
              </w:rPr>
              <w:t>Сравнивать и обобщать</w:t>
            </w:r>
            <w:r>
              <w:rPr>
                <w:rFonts w:ascii="Times New Roman" w:hAnsi="Times New Roman"/>
                <w:sz w:val="24"/>
                <w:szCs w:val="24"/>
              </w:rPr>
              <w:t xml:space="preserve"> информацию, представленную в строках, столбцах таблицы.</w:t>
            </w:r>
          </w:p>
        </w:tc>
      </w:tr>
    </w:tbl>
    <w:p w:rsidR="006551DA" w:rsidRDefault="006551DA" w:rsidP="006551DA">
      <w:pPr>
        <w:jc w:val="center"/>
        <w:rPr>
          <w:rFonts w:ascii="Times New Roman" w:hAnsi="Times New Roman"/>
          <w:b/>
          <w:sz w:val="28"/>
          <w:szCs w:val="28"/>
        </w:rPr>
      </w:pPr>
    </w:p>
    <w:p w:rsidR="006551DA" w:rsidRDefault="006551DA" w:rsidP="006551DA">
      <w:pPr>
        <w:tabs>
          <w:tab w:val="left" w:pos="2118"/>
        </w:tabs>
        <w:spacing w:after="0" w:line="240" w:lineRule="auto"/>
        <w:jc w:val="both"/>
        <w:rPr>
          <w:rFonts w:ascii="Times New Roman" w:hAnsi="Times New Roman" w:cs="Times New Roman"/>
          <w:b/>
          <w:sz w:val="24"/>
          <w:szCs w:val="24"/>
        </w:rPr>
        <w:sectPr w:rsidR="006551DA" w:rsidSect="006551DA">
          <w:pgSz w:w="16838" w:h="11906" w:orient="landscape"/>
          <w:pgMar w:top="851" w:right="1134" w:bottom="1701" w:left="1134" w:header="709" w:footer="709" w:gutter="0"/>
          <w:cols w:space="708"/>
          <w:docGrid w:linePitch="360"/>
        </w:sectPr>
      </w:pPr>
    </w:p>
    <w:p w:rsidR="00EC297F" w:rsidRDefault="00EC297F" w:rsidP="006551DA">
      <w:pPr>
        <w:tabs>
          <w:tab w:val="left" w:pos="2118"/>
        </w:tabs>
        <w:spacing w:after="0" w:line="240" w:lineRule="auto"/>
        <w:jc w:val="both"/>
        <w:rPr>
          <w:rFonts w:ascii="Times New Roman" w:hAnsi="Times New Roman" w:cs="Times New Roman"/>
          <w:b/>
          <w:sz w:val="24"/>
          <w:szCs w:val="24"/>
        </w:rPr>
      </w:pPr>
      <w:r w:rsidRPr="00F827AB">
        <w:rPr>
          <w:rFonts w:ascii="Times New Roman" w:hAnsi="Times New Roman" w:cs="Times New Roman"/>
          <w:b/>
          <w:sz w:val="24"/>
          <w:szCs w:val="24"/>
        </w:rPr>
        <w:lastRenderedPageBreak/>
        <w:t>Материально –техническое обесп</w:t>
      </w:r>
      <w:r>
        <w:rPr>
          <w:rFonts w:ascii="Times New Roman" w:hAnsi="Times New Roman" w:cs="Times New Roman"/>
          <w:b/>
          <w:sz w:val="24"/>
          <w:szCs w:val="24"/>
        </w:rPr>
        <w:t>ечение образовательной деятельности</w:t>
      </w:r>
    </w:p>
    <w:p w:rsidR="00EC297F" w:rsidRDefault="00EC297F" w:rsidP="006551DA">
      <w:pPr>
        <w:tabs>
          <w:tab w:val="left" w:pos="2118"/>
        </w:tabs>
        <w:spacing w:after="0" w:line="240" w:lineRule="auto"/>
        <w:jc w:val="both"/>
        <w:rPr>
          <w:rFonts w:ascii="Times New Roman" w:hAnsi="Times New Roman" w:cs="Times New Roman"/>
          <w:b/>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7"/>
        <w:gridCol w:w="9163"/>
      </w:tblGrid>
      <w:tr w:rsidR="00EC297F" w:rsidTr="006551DA">
        <w:trPr>
          <w:trHeight w:val="308"/>
        </w:trPr>
        <w:tc>
          <w:tcPr>
            <w:tcW w:w="917"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п/п</w:t>
            </w: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Наименование объектов и средств материально-технического обеспечения</w:t>
            </w:r>
          </w:p>
        </w:tc>
      </w:tr>
      <w:tr w:rsidR="00EC297F" w:rsidTr="006551DA">
        <w:trPr>
          <w:trHeight w:val="271"/>
        </w:trPr>
        <w:tc>
          <w:tcPr>
            <w:tcW w:w="10080" w:type="dxa"/>
            <w:gridSpan w:val="2"/>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1.Библиотечный фонд (книгопечатная продукция)</w:t>
            </w:r>
          </w:p>
        </w:tc>
      </w:tr>
      <w:tr w:rsidR="00EC297F" w:rsidTr="006551DA">
        <w:trPr>
          <w:trHeight w:val="308"/>
        </w:trPr>
        <w:tc>
          <w:tcPr>
            <w:tcW w:w="917"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1</w:t>
            </w: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Моро и др. Математика: Рабочие программы. Москва: Просвещение, 2011.</w:t>
            </w:r>
          </w:p>
        </w:tc>
      </w:tr>
      <w:tr w:rsidR="00EC297F" w:rsidTr="006551DA">
        <w:trPr>
          <w:trHeight w:val="6021"/>
        </w:trPr>
        <w:tc>
          <w:tcPr>
            <w:tcW w:w="917" w:type="dxa"/>
            <w:tcBorders>
              <w:top w:val="single" w:sz="4" w:space="0" w:color="auto"/>
              <w:left w:val="single" w:sz="4" w:space="0" w:color="auto"/>
              <w:bottom w:val="single" w:sz="4" w:space="0" w:color="auto"/>
              <w:right w:val="single" w:sz="4" w:space="0" w:color="auto"/>
            </w:tcBorders>
          </w:tcPr>
          <w:p w:rsidR="00EC297F" w:rsidRDefault="00EC297F" w:rsidP="006551DA">
            <w:pPr>
              <w:spacing w:after="0" w:line="240" w:lineRule="auto"/>
              <w:jc w:val="both"/>
              <w:rPr>
                <w:rFonts w:ascii="Times New Roman" w:eastAsia="Calibri" w:hAnsi="Times New Roman" w:cs="Times New Roman"/>
                <w:sz w:val="24"/>
                <w:szCs w:val="24"/>
                <w:lang w:eastAsia="en-US"/>
              </w:rPr>
            </w:pP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297F" w:rsidRDefault="00EC297F" w:rsidP="006551DA">
            <w:pPr>
              <w:spacing w:after="0" w:line="240" w:lineRule="auto"/>
              <w:jc w:val="both"/>
              <w:rPr>
                <w:rFonts w:ascii="Times New Roman" w:hAnsi="Times New Roman" w:cs="Times New Roman"/>
                <w:sz w:val="24"/>
                <w:szCs w:val="24"/>
              </w:rPr>
            </w:pP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EC297F" w:rsidRDefault="00EC297F" w:rsidP="006551DA">
            <w:pPr>
              <w:spacing w:after="0" w:line="240" w:lineRule="auto"/>
              <w:jc w:val="both"/>
              <w:rPr>
                <w:rFonts w:ascii="Times New Roman" w:hAnsi="Times New Roman" w:cs="Times New Roman"/>
                <w:sz w:val="24"/>
                <w:szCs w:val="24"/>
              </w:rPr>
            </w:pP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11</w:t>
            </w:r>
            <w:r>
              <w:rPr>
                <w:rFonts w:ascii="Times New Roman" w:hAnsi="Times New Roman" w:cs="Times New Roman"/>
                <w:sz w:val="24"/>
                <w:szCs w:val="24"/>
              </w:rPr>
              <w:br/>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p w:rsidR="00EC297F" w:rsidRDefault="00EC297F" w:rsidP="006551DA">
            <w:pPr>
              <w:spacing w:after="0" w:line="240" w:lineRule="auto"/>
              <w:jc w:val="both"/>
              <w:rPr>
                <w:rFonts w:ascii="Times New Roman" w:hAnsi="Times New Roman" w:cs="Times New Roman"/>
                <w:sz w:val="24"/>
                <w:szCs w:val="24"/>
              </w:rPr>
            </w:pP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17</w:t>
            </w: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УЧЕБНИКИ</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Степанова С.В. Математика: Учебник: 1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Степанова С.В. Математика: Учебник: 2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Степанова С.В. Математика: Учебник: 3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Степанова С.В. Математика: Учебник: 4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РАБОЧИЕ ТЕТРАДИ</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Математика: Рабочая тетрадь: 1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Математика: Рабочая тетрадь: 2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Математика: Рабочая тетрадь: 3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Моро М.И., Волкова С.И. Математика: Рабочая тетрадь: 4 класс. Часть 1,2.</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МЕТОДИЧЕСКИЕ ПОСОБИЯ</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Плешаков А.А., Александрова В.П., Борисова С.А. Окружающий мир: поурочные разработки: 1 класс.</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Плешаков А.А., От земли до неба: Атлас-определитель: Пособие  для учащихся общеобразовательных учреждений. – М.: Просвещение, 2010</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Плешаков А.А., Зеленые страницы. Книга для учащихся начальных классов.</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«Технологические карты» (На сайте издательства «Просвещение».)</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ПРОВЕРОЧНЫЕ РАБОТЫ</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Волкова С.И. Математика: Проверочные работы: 1 класс.</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Волкова С.И. Математика: Проверочные работы: 2 класс.</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Волкова С.И. Математика: Проверочные работы: 3 класс.</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Волкова С.И. Математика: Проверочные работы: 4 класс.</w:t>
            </w:r>
          </w:p>
        </w:tc>
      </w:tr>
      <w:tr w:rsidR="00EC297F" w:rsidTr="006551DA">
        <w:trPr>
          <w:trHeight w:val="271"/>
        </w:trPr>
        <w:tc>
          <w:tcPr>
            <w:tcW w:w="10080" w:type="dxa"/>
            <w:gridSpan w:val="2"/>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2. Печатные пособия</w:t>
            </w:r>
          </w:p>
        </w:tc>
      </w:tr>
      <w:tr w:rsidR="00EC297F" w:rsidTr="006551DA">
        <w:trPr>
          <w:trHeight w:val="1356"/>
        </w:trPr>
        <w:tc>
          <w:tcPr>
            <w:tcW w:w="917"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18</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19</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21</w:t>
            </w: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Волкова С.И. Математика. Комплект таблиц для начальной школы: 2 класс.</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Волкова С.И. Математика. Комплект таблиц для начальной школы: 3 класс.</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Волкова С.И. Математика. Комплект таблиц для начальной школы: 4 класс.</w:t>
            </w:r>
          </w:p>
        </w:tc>
      </w:tr>
      <w:tr w:rsidR="00EC297F" w:rsidTr="006551DA">
        <w:trPr>
          <w:trHeight w:val="271"/>
        </w:trPr>
        <w:tc>
          <w:tcPr>
            <w:tcW w:w="10080" w:type="dxa"/>
            <w:gridSpan w:val="2"/>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3. Технические средства обучения</w:t>
            </w:r>
          </w:p>
        </w:tc>
      </w:tr>
      <w:tr w:rsidR="00EC297F" w:rsidTr="006551DA">
        <w:trPr>
          <w:trHeight w:val="1158"/>
        </w:trPr>
        <w:tc>
          <w:tcPr>
            <w:tcW w:w="917"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22</w:t>
            </w:r>
            <w:r>
              <w:rPr>
                <w:rFonts w:ascii="Times New Roman" w:hAnsi="Times New Roman" w:cs="Times New Roman"/>
                <w:sz w:val="24"/>
                <w:szCs w:val="24"/>
              </w:rPr>
              <w:br/>
              <w:t>23</w:t>
            </w:r>
            <w:r>
              <w:rPr>
                <w:rFonts w:ascii="Times New Roman" w:hAnsi="Times New Roman" w:cs="Times New Roman"/>
                <w:sz w:val="24"/>
                <w:szCs w:val="24"/>
              </w:rPr>
              <w:br/>
              <w:t>24</w:t>
            </w:r>
            <w:r>
              <w:rPr>
                <w:rFonts w:ascii="Times New Roman" w:hAnsi="Times New Roman" w:cs="Times New Roman"/>
                <w:sz w:val="24"/>
                <w:szCs w:val="24"/>
              </w:rPr>
              <w:br/>
              <w:t>25</w:t>
            </w: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Аудиторная доска с набором приспособлений для крепления карт и таблиц.</w:t>
            </w:r>
            <w:r>
              <w:rPr>
                <w:rFonts w:ascii="Times New Roman" w:hAnsi="Times New Roman" w:cs="Times New Roman"/>
                <w:sz w:val="24"/>
                <w:szCs w:val="24"/>
              </w:rPr>
              <w:br/>
              <w:t>Экспозиционный экран.</w:t>
            </w:r>
            <w:r>
              <w:rPr>
                <w:rFonts w:ascii="Times New Roman" w:hAnsi="Times New Roman" w:cs="Times New Roman"/>
                <w:sz w:val="24"/>
                <w:szCs w:val="24"/>
              </w:rPr>
              <w:br/>
              <w:t>Персональный компьютер с принтером.</w:t>
            </w:r>
            <w:r>
              <w:rPr>
                <w:rFonts w:ascii="Times New Roman" w:hAnsi="Times New Roman" w:cs="Times New Roman"/>
                <w:sz w:val="24"/>
                <w:szCs w:val="24"/>
              </w:rPr>
              <w:br/>
              <w:t>Мультимедийный проектор.</w:t>
            </w:r>
          </w:p>
        </w:tc>
      </w:tr>
      <w:tr w:rsidR="00EC297F" w:rsidTr="006551DA">
        <w:trPr>
          <w:trHeight w:val="271"/>
        </w:trPr>
        <w:tc>
          <w:tcPr>
            <w:tcW w:w="10080" w:type="dxa"/>
            <w:gridSpan w:val="2"/>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4. Учебно-практическое и учебно-лабораторное оборудование</w:t>
            </w:r>
          </w:p>
        </w:tc>
      </w:tr>
      <w:tr w:rsidR="00EC297F" w:rsidTr="006551DA">
        <w:trPr>
          <w:trHeight w:val="1899"/>
        </w:trPr>
        <w:tc>
          <w:tcPr>
            <w:tcW w:w="917"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26</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32</w:t>
            </w: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Наборы счетных палочек.</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Наборы муляжей овощей и фруктов.</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предметных картинок.</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Наборное полотно.</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Демонстрационная оцифрованная линейка.</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Демонстрационный циркуль.</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Палетка.</w:t>
            </w:r>
          </w:p>
        </w:tc>
      </w:tr>
      <w:tr w:rsidR="00EC297F" w:rsidTr="006551DA">
        <w:trPr>
          <w:trHeight w:val="284"/>
        </w:trPr>
        <w:tc>
          <w:tcPr>
            <w:tcW w:w="10080" w:type="dxa"/>
            <w:gridSpan w:val="2"/>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6. Игры и игрушки.</w:t>
            </w:r>
          </w:p>
        </w:tc>
      </w:tr>
      <w:tr w:rsidR="00EC297F" w:rsidTr="006551DA">
        <w:trPr>
          <w:trHeight w:val="325"/>
        </w:trPr>
        <w:tc>
          <w:tcPr>
            <w:tcW w:w="917" w:type="dxa"/>
            <w:tcBorders>
              <w:top w:val="single" w:sz="4" w:space="0" w:color="auto"/>
              <w:left w:val="single" w:sz="4" w:space="0" w:color="auto"/>
              <w:bottom w:val="single" w:sz="4" w:space="0" w:color="auto"/>
              <w:right w:val="single" w:sz="4" w:space="0" w:color="auto"/>
            </w:tcBorders>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33</w:t>
            </w:r>
          </w:p>
          <w:p w:rsidR="00EC297F" w:rsidRDefault="00EC297F" w:rsidP="00655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34</w:t>
            </w:r>
          </w:p>
          <w:p w:rsidR="00EC297F" w:rsidRDefault="00EC297F" w:rsidP="006551DA">
            <w:pPr>
              <w:spacing w:after="0" w:line="240" w:lineRule="auto"/>
              <w:jc w:val="both"/>
              <w:rPr>
                <w:rFonts w:ascii="Times New Roman" w:hAnsi="Times New Roman" w:cs="Times New Roman"/>
                <w:sz w:val="24"/>
                <w:szCs w:val="24"/>
                <w:lang w:eastAsia="en-US"/>
              </w:rPr>
            </w:pPr>
          </w:p>
        </w:tc>
        <w:tc>
          <w:tcPr>
            <w:tcW w:w="9163" w:type="dxa"/>
            <w:tcBorders>
              <w:top w:val="single" w:sz="4" w:space="0" w:color="auto"/>
              <w:left w:val="single" w:sz="4" w:space="0" w:color="auto"/>
              <w:bottom w:val="single" w:sz="4" w:space="0" w:color="auto"/>
              <w:right w:val="single" w:sz="4" w:space="0" w:color="auto"/>
            </w:tcBorders>
            <w:hideMark/>
          </w:tcPr>
          <w:p w:rsidR="00EC297F" w:rsidRDefault="00EC297F" w:rsidP="006551DA">
            <w:pPr>
              <w:spacing w:after="0" w:line="24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Настольные развивающие игры по тематике предмета «Математика» (лото, игры-путешествия и т.д.).</w:t>
            </w:r>
          </w:p>
          <w:p w:rsidR="00EC297F" w:rsidRDefault="00EC297F" w:rsidP="006551D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Строительный набор, содержащий геометрические тела: куб, шар, конус, прямоугольный параллелепипед, пирамиду, цилиндр.</w:t>
            </w:r>
          </w:p>
        </w:tc>
      </w:tr>
    </w:tbl>
    <w:p w:rsidR="00EC297F" w:rsidRDefault="006551DA" w:rsidP="006551DA">
      <w:pPr>
        <w:jc w:val="both"/>
        <w:rPr>
          <w:b/>
          <w:sz w:val="28"/>
          <w:szCs w:val="28"/>
        </w:rPr>
      </w:pPr>
      <w:r>
        <w:rPr>
          <w:b/>
          <w:noProof/>
          <w:sz w:val="28"/>
          <w:szCs w:val="28"/>
        </w:rPr>
        <w:lastRenderedPageBreak/>
        <w:drawing>
          <wp:inline distT="0" distB="0" distL="0" distR="0">
            <wp:extent cx="5939790" cy="423862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49490"/>
                    <a:stretch>
                      <a:fillRect/>
                    </a:stretch>
                  </pic:blipFill>
                  <pic:spPr bwMode="auto">
                    <a:xfrm>
                      <a:off x="0" y="0"/>
                      <a:ext cx="5939790" cy="4238625"/>
                    </a:xfrm>
                    <a:prstGeom prst="rect">
                      <a:avLst/>
                    </a:prstGeom>
                    <a:noFill/>
                    <a:ln w="9525">
                      <a:noFill/>
                      <a:miter lim="800000"/>
                      <a:headEnd/>
                      <a:tailEnd/>
                    </a:ln>
                  </pic:spPr>
                </pic:pic>
              </a:graphicData>
            </a:graphic>
          </wp:inline>
        </w:drawing>
      </w:r>
    </w:p>
    <w:p w:rsidR="00EC297F" w:rsidRDefault="00EC297F" w:rsidP="006551DA">
      <w:pPr>
        <w:tabs>
          <w:tab w:val="left" w:pos="2118"/>
        </w:tabs>
        <w:spacing w:after="0" w:line="240" w:lineRule="auto"/>
        <w:jc w:val="both"/>
        <w:rPr>
          <w:rFonts w:ascii="Times New Roman" w:hAnsi="Times New Roman" w:cs="Times New Roman"/>
          <w:b/>
          <w:sz w:val="24"/>
          <w:szCs w:val="24"/>
        </w:rPr>
      </w:pPr>
    </w:p>
    <w:p w:rsidR="00EB29F3" w:rsidRDefault="00EB29F3" w:rsidP="006551DA">
      <w:pPr>
        <w:spacing w:after="0"/>
        <w:jc w:val="both"/>
        <w:rPr>
          <w:b/>
          <w:sz w:val="28"/>
          <w:szCs w:val="28"/>
        </w:rPr>
      </w:pPr>
    </w:p>
    <w:p w:rsidR="00E51537" w:rsidRDefault="00E51537" w:rsidP="006551DA">
      <w:pPr>
        <w:shd w:val="clear" w:color="auto" w:fill="FFFFFF"/>
        <w:spacing w:after="0"/>
        <w:jc w:val="both"/>
        <w:rPr>
          <w:rFonts w:ascii="Times New Roman" w:hAnsi="Times New Roman" w:cs="Times New Roman"/>
          <w:b/>
          <w:bCs/>
          <w:color w:val="000000"/>
          <w:sz w:val="28"/>
          <w:szCs w:val="28"/>
        </w:rPr>
      </w:pPr>
    </w:p>
    <w:p w:rsidR="00E51537" w:rsidRDefault="00E51537" w:rsidP="006551DA">
      <w:pPr>
        <w:shd w:val="clear" w:color="auto" w:fill="FFFFFF"/>
        <w:spacing w:after="0"/>
        <w:jc w:val="both"/>
        <w:rPr>
          <w:rFonts w:ascii="Times New Roman" w:hAnsi="Times New Roman" w:cs="Times New Roman"/>
          <w:b/>
          <w:bCs/>
          <w:color w:val="000000"/>
          <w:sz w:val="28"/>
          <w:szCs w:val="28"/>
        </w:rPr>
      </w:pPr>
    </w:p>
    <w:sectPr w:rsidR="00E51537" w:rsidSect="006551D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E91" w:rsidRDefault="00787E91" w:rsidP="00AB6E58">
      <w:pPr>
        <w:spacing w:after="0" w:line="240" w:lineRule="auto"/>
      </w:pPr>
      <w:r>
        <w:separator/>
      </w:r>
    </w:p>
  </w:endnote>
  <w:endnote w:type="continuationSeparator" w:id="1">
    <w:p w:rsidR="00787E91" w:rsidRDefault="00787E91" w:rsidP="00AB6E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ysl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557" w:rsidRDefault="00D5055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E91" w:rsidRDefault="00787E91" w:rsidP="00AB6E58">
      <w:pPr>
        <w:spacing w:after="0" w:line="240" w:lineRule="auto"/>
      </w:pPr>
      <w:r>
        <w:separator/>
      </w:r>
    </w:p>
  </w:footnote>
  <w:footnote w:type="continuationSeparator" w:id="1">
    <w:p w:rsidR="00787E91" w:rsidRDefault="00787E91" w:rsidP="00AB6E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B43"/>
    <w:multiLevelType w:val="multilevel"/>
    <w:tmpl w:val="AB60F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315215"/>
    <w:multiLevelType w:val="multilevel"/>
    <w:tmpl w:val="92F8DC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013F1E"/>
    <w:multiLevelType w:val="multilevel"/>
    <w:tmpl w:val="3F7E55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8A05A6"/>
    <w:multiLevelType w:val="multilevel"/>
    <w:tmpl w:val="FA8C8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DB80741"/>
    <w:multiLevelType w:val="multilevel"/>
    <w:tmpl w:val="CC78B5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E85447F"/>
    <w:multiLevelType w:val="multilevel"/>
    <w:tmpl w:val="E17038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5B169AC"/>
    <w:multiLevelType w:val="multilevel"/>
    <w:tmpl w:val="5EFA18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6FD2F4F"/>
    <w:multiLevelType w:val="multilevel"/>
    <w:tmpl w:val="61128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16787F"/>
    <w:multiLevelType w:val="multilevel"/>
    <w:tmpl w:val="C0669D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0B0F35"/>
    <w:multiLevelType w:val="multilevel"/>
    <w:tmpl w:val="10226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FD43845"/>
    <w:multiLevelType w:val="multilevel"/>
    <w:tmpl w:val="C73A7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880C55"/>
    <w:multiLevelType w:val="multilevel"/>
    <w:tmpl w:val="A38E32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F140BB"/>
    <w:multiLevelType w:val="multilevel"/>
    <w:tmpl w:val="1F3C9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589418E"/>
    <w:multiLevelType w:val="multilevel"/>
    <w:tmpl w:val="29200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5C947E0"/>
    <w:multiLevelType w:val="multilevel"/>
    <w:tmpl w:val="5E846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63A3D09"/>
    <w:multiLevelType w:val="multilevel"/>
    <w:tmpl w:val="7A184F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A0D67B8"/>
    <w:multiLevelType w:val="multilevel"/>
    <w:tmpl w:val="ACA245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A680B56"/>
    <w:multiLevelType w:val="multilevel"/>
    <w:tmpl w:val="24089A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B2D1554"/>
    <w:multiLevelType w:val="multilevel"/>
    <w:tmpl w:val="CB8EBB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C2B34B6"/>
    <w:multiLevelType w:val="multilevel"/>
    <w:tmpl w:val="F306F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0167235"/>
    <w:multiLevelType w:val="multilevel"/>
    <w:tmpl w:val="59FCA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0197468"/>
    <w:multiLevelType w:val="multilevel"/>
    <w:tmpl w:val="30B607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2801582"/>
    <w:multiLevelType w:val="multilevel"/>
    <w:tmpl w:val="BF3AC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35F0038"/>
    <w:multiLevelType w:val="multilevel"/>
    <w:tmpl w:val="3BC8B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5CC0E8B"/>
    <w:multiLevelType w:val="multilevel"/>
    <w:tmpl w:val="529C9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6354C26"/>
    <w:multiLevelType w:val="multilevel"/>
    <w:tmpl w:val="36245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BB675DE"/>
    <w:multiLevelType w:val="multilevel"/>
    <w:tmpl w:val="102A95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D5C26E6"/>
    <w:multiLevelType w:val="multilevel"/>
    <w:tmpl w:val="08F01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F54342D"/>
    <w:multiLevelType w:val="multilevel"/>
    <w:tmpl w:val="DEA4FE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FBA73E0"/>
    <w:multiLevelType w:val="multilevel"/>
    <w:tmpl w:val="60FAC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0BE6BA8"/>
    <w:multiLevelType w:val="multilevel"/>
    <w:tmpl w:val="D7CC6D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1CA3344"/>
    <w:multiLevelType w:val="multilevel"/>
    <w:tmpl w:val="D62ACB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30A1C4C"/>
    <w:multiLevelType w:val="multilevel"/>
    <w:tmpl w:val="AF665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599356B"/>
    <w:multiLevelType w:val="multilevel"/>
    <w:tmpl w:val="EB640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5D6650D"/>
    <w:multiLevelType w:val="multilevel"/>
    <w:tmpl w:val="E4AAD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6C70628"/>
    <w:multiLevelType w:val="multilevel"/>
    <w:tmpl w:val="DD767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D8410A"/>
    <w:multiLevelType w:val="multilevel"/>
    <w:tmpl w:val="9D401B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A1A0E00"/>
    <w:multiLevelType w:val="multilevel"/>
    <w:tmpl w:val="907667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A706530"/>
    <w:multiLevelType w:val="multilevel"/>
    <w:tmpl w:val="41722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ABD7D43"/>
    <w:multiLevelType w:val="multilevel"/>
    <w:tmpl w:val="95C064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BF5352E"/>
    <w:multiLevelType w:val="multilevel"/>
    <w:tmpl w:val="BEE841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DFB65E6"/>
    <w:multiLevelType w:val="multilevel"/>
    <w:tmpl w:val="DE04C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0326645"/>
    <w:multiLevelType w:val="multilevel"/>
    <w:tmpl w:val="6A4685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15B4DDE"/>
    <w:multiLevelType w:val="multilevel"/>
    <w:tmpl w:val="2BD87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1771463"/>
    <w:multiLevelType w:val="multilevel"/>
    <w:tmpl w:val="9ADC5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1C07996"/>
    <w:multiLevelType w:val="multilevel"/>
    <w:tmpl w:val="958A5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2390E8C"/>
    <w:multiLevelType w:val="multilevel"/>
    <w:tmpl w:val="A25294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36647EE"/>
    <w:multiLevelType w:val="multilevel"/>
    <w:tmpl w:val="65AE57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4144147"/>
    <w:multiLevelType w:val="multilevel"/>
    <w:tmpl w:val="1410F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424415B"/>
    <w:multiLevelType w:val="multilevel"/>
    <w:tmpl w:val="0E785B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54A74591"/>
    <w:multiLevelType w:val="hybridMultilevel"/>
    <w:tmpl w:val="EB3295A4"/>
    <w:lvl w:ilvl="0" w:tplc="6416114C">
      <w:numFmt w:val="bullet"/>
      <w:lvlText w:val=""/>
      <w:lvlJc w:val="left"/>
      <w:pPr>
        <w:ind w:left="180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557D7049"/>
    <w:multiLevelType w:val="multilevel"/>
    <w:tmpl w:val="BF7A28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56287AAF"/>
    <w:multiLevelType w:val="multilevel"/>
    <w:tmpl w:val="A60453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6F83697"/>
    <w:multiLevelType w:val="multilevel"/>
    <w:tmpl w:val="DE62EF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5795304B"/>
    <w:multiLevelType w:val="multilevel"/>
    <w:tmpl w:val="D9A8C2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57A92EA5"/>
    <w:multiLevelType w:val="multilevel"/>
    <w:tmpl w:val="40EE5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58BB48EC"/>
    <w:multiLevelType w:val="multilevel"/>
    <w:tmpl w:val="8CAAC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592948F5"/>
    <w:multiLevelType w:val="multilevel"/>
    <w:tmpl w:val="3A0401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5C336571"/>
    <w:multiLevelType w:val="multilevel"/>
    <w:tmpl w:val="F482B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CE20880"/>
    <w:multiLevelType w:val="multilevel"/>
    <w:tmpl w:val="7C1EE8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5D1407A4"/>
    <w:multiLevelType w:val="multilevel"/>
    <w:tmpl w:val="98208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5D8206A8"/>
    <w:multiLevelType w:val="multilevel"/>
    <w:tmpl w:val="1BBC6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5DE15B58"/>
    <w:multiLevelType w:val="multilevel"/>
    <w:tmpl w:val="FE84C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5F341E04"/>
    <w:multiLevelType w:val="multilevel"/>
    <w:tmpl w:val="915044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5FF3344C"/>
    <w:multiLevelType w:val="multilevel"/>
    <w:tmpl w:val="EE469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60FC7A16"/>
    <w:multiLevelType w:val="multilevel"/>
    <w:tmpl w:val="D772D1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619E2ECF"/>
    <w:multiLevelType w:val="multilevel"/>
    <w:tmpl w:val="F5A8E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63AA2A51"/>
    <w:multiLevelType w:val="multilevel"/>
    <w:tmpl w:val="1C703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5B34444"/>
    <w:multiLevelType w:val="multilevel"/>
    <w:tmpl w:val="6DDC2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69855B35"/>
    <w:multiLevelType w:val="multilevel"/>
    <w:tmpl w:val="75606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6B957DDF"/>
    <w:multiLevelType w:val="multilevel"/>
    <w:tmpl w:val="762630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6BE33AEC"/>
    <w:multiLevelType w:val="multilevel"/>
    <w:tmpl w:val="6E60F4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2C40D34"/>
    <w:multiLevelType w:val="multilevel"/>
    <w:tmpl w:val="62C20C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3677526"/>
    <w:multiLevelType w:val="multilevel"/>
    <w:tmpl w:val="1B1C4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7B34F9B"/>
    <w:multiLevelType w:val="multilevel"/>
    <w:tmpl w:val="58D07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79237BAF"/>
    <w:multiLevelType w:val="multilevel"/>
    <w:tmpl w:val="6C0EF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7972584A"/>
    <w:multiLevelType w:val="multilevel"/>
    <w:tmpl w:val="8D7EC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7AEB5FA2"/>
    <w:multiLevelType w:val="multilevel"/>
    <w:tmpl w:val="2AA68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7C620054"/>
    <w:multiLevelType w:val="multilevel"/>
    <w:tmpl w:val="AA9241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7F512581"/>
    <w:multiLevelType w:val="multilevel"/>
    <w:tmpl w:val="F0DCA8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E34FA"/>
    <w:rsid w:val="00017276"/>
    <w:rsid w:val="00020E27"/>
    <w:rsid w:val="00075216"/>
    <w:rsid w:val="00083C6C"/>
    <w:rsid w:val="0009390B"/>
    <w:rsid w:val="000C30CF"/>
    <w:rsid w:val="000C5BE8"/>
    <w:rsid w:val="000E2203"/>
    <w:rsid w:val="001006BC"/>
    <w:rsid w:val="00130750"/>
    <w:rsid w:val="001455A0"/>
    <w:rsid w:val="001708BF"/>
    <w:rsid w:val="001751D1"/>
    <w:rsid w:val="001805C7"/>
    <w:rsid w:val="001F79CB"/>
    <w:rsid w:val="00215ED9"/>
    <w:rsid w:val="002742B1"/>
    <w:rsid w:val="00295E67"/>
    <w:rsid w:val="002C1893"/>
    <w:rsid w:val="002E34FA"/>
    <w:rsid w:val="0037178A"/>
    <w:rsid w:val="003909E3"/>
    <w:rsid w:val="003A5AB3"/>
    <w:rsid w:val="003A6463"/>
    <w:rsid w:val="003B04B0"/>
    <w:rsid w:val="004064D8"/>
    <w:rsid w:val="004337E4"/>
    <w:rsid w:val="004440B5"/>
    <w:rsid w:val="00451A57"/>
    <w:rsid w:val="00465AAD"/>
    <w:rsid w:val="00480882"/>
    <w:rsid w:val="005146EE"/>
    <w:rsid w:val="00522328"/>
    <w:rsid w:val="00522FCD"/>
    <w:rsid w:val="0054071D"/>
    <w:rsid w:val="005830CE"/>
    <w:rsid w:val="005A0761"/>
    <w:rsid w:val="005A1D8C"/>
    <w:rsid w:val="005C0EED"/>
    <w:rsid w:val="00604291"/>
    <w:rsid w:val="006551DA"/>
    <w:rsid w:val="00675153"/>
    <w:rsid w:val="00683726"/>
    <w:rsid w:val="00697AD4"/>
    <w:rsid w:val="006C6F64"/>
    <w:rsid w:val="006D3578"/>
    <w:rsid w:val="006F4F0E"/>
    <w:rsid w:val="006F5FA0"/>
    <w:rsid w:val="006F614D"/>
    <w:rsid w:val="00700B4D"/>
    <w:rsid w:val="00716E5C"/>
    <w:rsid w:val="00735753"/>
    <w:rsid w:val="007620DD"/>
    <w:rsid w:val="0077104C"/>
    <w:rsid w:val="00787E91"/>
    <w:rsid w:val="00790F28"/>
    <w:rsid w:val="007951D0"/>
    <w:rsid w:val="007B6174"/>
    <w:rsid w:val="007C2A4E"/>
    <w:rsid w:val="007C624A"/>
    <w:rsid w:val="007F771A"/>
    <w:rsid w:val="008138C6"/>
    <w:rsid w:val="00861F96"/>
    <w:rsid w:val="00887BC1"/>
    <w:rsid w:val="00892F01"/>
    <w:rsid w:val="008B5E52"/>
    <w:rsid w:val="008B7819"/>
    <w:rsid w:val="008E58BB"/>
    <w:rsid w:val="008F7F02"/>
    <w:rsid w:val="009033C1"/>
    <w:rsid w:val="0092359D"/>
    <w:rsid w:val="00932D3F"/>
    <w:rsid w:val="00956870"/>
    <w:rsid w:val="009605E0"/>
    <w:rsid w:val="00973C41"/>
    <w:rsid w:val="0098588C"/>
    <w:rsid w:val="009E138C"/>
    <w:rsid w:val="009E7C07"/>
    <w:rsid w:val="00A0188E"/>
    <w:rsid w:val="00A12AC5"/>
    <w:rsid w:val="00A175B6"/>
    <w:rsid w:val="00A17FD2"/>
    <w:rsid w:val="00A67027"/>
    <w:rsid w:val="00A9753B"/>
    <w:rsid w:val="00AA5A5C"/>
    <w:rsid w:val="00AB6E58"/>
    <w:rsid w:val="00AD5B24"/>
    <w:rsid w:val="00AE65FB"/>
    <w:rsid w:val="00B16531"/>
    <w:rsid w:val="00B758F9"/>
    <w:rsid w:val="00BA7913"/>
    <w:rsid w:val="00BD02BE"/>
    <w:rsid w:val="00C322F2"/>
    <w:rsid w:val="00C64926"/>
    <w:rsid w:val="00CB42A5"/>
    <w:rsid w:val="00CD52CA"/>
    <w:rsid w:val="00CE63F9"/>
    <w:rsid w:val="00D13AB0"/>
    <w:rsid w:val="00D50557"/>
    <w:rsid w:val="00D83C50"/>
    <w:rsid w:val="00D95A1B"/>
    <w:rsid w:val="00DC7B23"/>
    <w:rsid w:val="00DE7495"/>
    <w:rsid w:val="00E21655"/>
    <w:rsid w:val="00E51537"/>
    <w:rsid w:val="00EA338E"/>
    <w:rsid w:val="00EB29F3"/>
    <w:rsid w:val="00EC297F"/>
    <w:rsid w:val="00ED0FFB"/>
    <w:rsid w:val="00EE7753"/>
    <w:rsid w:val="00F02C03"/>
    <w:rsid w:val="00F17B24"/>
    <w:rsid w:val="00F2739E"/>
    <w:rsid w:val="00F53E74"/>
    <w:rsid w:val="00F729D1"/>
    <w:rsid w:val="00F827AB"/>
    <w:rsid w:val="00F832CB"/>
    <w:rsid w:val="00FB244A"/>
    <w:rsid w:val="00FB72E3"/>
    <w:rsid w:val="00FC04E2"/>
    <w:rsid w:val="00FC362E"/>
    <w:rsid w:val="00FD1AFD"/>
    <w:rsid w:val="00FF33B6"/>
    <w:rsid w:val="00FF79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1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4F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4">
    <w:name w:val="footnote text"/>
    <w:basedOn w:val="a"/>
    <w:link w:val="a5"/>
    <w:semiHidden/>
    <w:unhideWhenUsed/>
    <w:rsid w:val="00AB6E58"/>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AB6E58"/>
    <w:rPr>
      <w:rFonts w:ascii="Times New Roman" w:eastAsia="Times New Roman" w:hAnsi="Times New Roman" w:cs="Times New Roman"/>
      <w:sz w:val="20"/>
      <w:szCs w:val="20"/>
    </w:rPr>
  </w:style>
  <w:style w:type="character" w:styleId="a6">
    <w:name w:val="footnote reference"/>
    <w:semiHidden/>
    <w:unhideWhenUsed/>
    <w:rsid w:val="00AB6E58"/>
    <w:rPr>
      <w:vertAlign w:val="superscript"/>
    </w:rPr>
  </w:style>
  <w:style w:type="paragraph" w:styleId="a7">
    <w:name w:val="header"/>
    <w:basedOn w:val="a"/>
    <w:link w:val="a8"/>
    <w:uiPriority w:val="99"/>
    <w:semiHidden/>
    <w:unhideWhenUsed/>
    <w:rsid w:val="00A6702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67027"/>
  </w:style>
  <w:style w:type="paragraph" w:styleId="a9">
    <w:name w:val="footer"/>
    <w:basedOn w:val="a"/>
    <w:link w:val="aa"/>
    <w:uiPriority w:val="99"/>
    <w:unhideWhenUsed/>
    <w:rsid w:val="00A670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7027"/>
  </w:style>
  <w:style w:type="paragraph" w:styleId="ab">
    <w:name w:val="Balloon Text"/>
    <w:basedOn w:val="a"/>
    <w:link w:val="ac"/>
    <w:uiPriority w:val="99"/>
    <w:semiHidden/>
    <w:unhideWhenUsed/>
    <w:rsid w:val="00A670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7027"/>
    <w:rPr>
      <w:rFonts w:ascii="Tahoma" w:hAnsi="Tahoma" w:cs="Tahoma"/>
      <w:sz w:val="16"/>
      <w:szCs w:val="16"/>
    </w:rPr>
  </w:style>
  <w:style w:type="paragraph" w:styleId="ad">
    <w:name w:val="No Spacing"/>
    <w:uiPriority w:val="1"/>
    <w:qFormat/>
    <w:rsid w:val="008B5E52"/>
    <w:pPr>
      <w:spacing w:after="0" w:line="240" w:lineRule="auto"/>
    </w:pPr>
    <w:rPr>
      <w:rFonts w:ascii="Times New Roman" w:eastAsia="Calibri" w:hAnsi="Times New Roman" w:cs="Times New Roman"/>
      <w:sz w:val="24"/>
      <w:szCs w:val="24"/>
      <w:lang w:eastAsia="en-US"/>
    </w:rPr>
  </w:style>
  <w:style w:type="paragraph" w:customStyle="1" w:styleId="1">
    <w:name w:val="Обычный1"/>
    <w:basedOn w:val="a"/>
    <w:rsid w:val="008B5E52"/>
    <w:pPr>
      <w:widowControl w:val="0"/>
    </w:pPr>
    <w:rPr>
      <w:rFonts w:ascii="Calibri" w:eastAsia="Calibri" w:hAnsi="Calibri" w:cs="Arial"/>
      <w:noProof/>
      <w:szCs w:val="20"/>
      <w:lang w:val="en-US" w:eastAsia="en-US"/>
    </w:rPr>
  </w:style>
  <w:style w:type="paragraph" w:customStyle="1" w:styleId="10">
    <w:name w:val="Абзац списка1"/>
    <w:basedOn w:val="a"/>
    <w:rsid w:val="008B5E52"/>
    <w:pPr>
      <w:ind w:left="720"/>
      <w:contextualSpacing/>
    </w:pPr>
    <w:rPr>
      <w:rFonts w:ascii="Calibri" w:eastAsia="Times New Roman" w:hAnsi="Calibri" w:cs="Times New Roman"/>
    </w:rPr>
  </w:style>
  <w:style w:type="character" w:customStyle="1" w:styleId="9">
    <w:name w:val="Основной текст (9)_"/>
    <w:basedOn w:val="a0"/>
    <w:link w:val="90"/>
    <w:locked/>
    <w:rsid w:val="0054071D"/>
    <w:rPr>
      <w:shd w:val="clear" w:color="auto" w:fill="FFFFFF"/>
    </w:rPr>
  </w:style>
  <w:style w:type="paragraph" w:customStyle="1" w:styleId="90">
    <w:name w:val="Основной текст (9)"/>
    <w:basedOn w:val="a"/>
    <w:link w:val="9"/>
    <w:rsid w:val="0054071D"/>
    <w:pPr>
      <w:shd w:val="clear" w:color="auto" w:fill="FFFFFF"/>
      <w:spacing w:after="120" w:line="240" w:lineRule="atLeast"/>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6166664">
      <w:bodyDiv w:val="1"/>
      <w:marLeft w:val="0"/>
      <w:marRight w:val="0"/>
      <w:marTop w:val="0"/>
      <w:marBottom w:val="0"/>
      <w:divBdr>
        <w:top w:val="none" w:sz="0" w:space="0" w:color="auto"/>
        <w:left w:val="none" w:sz="0" w:space="0" w:color="auto"/>
        <w:bottom w:val="none" w:sz="0" w:space="0" w:color="auto"/>
        <w:right w:val="none" w:sz="0" w:space="0" w:color="auto"/>
      </w:divBdr>
    </w:div>
    <w:div w:id="721756902">
      <w:bodyDiv w:val="1"/>
      <w:marLeft w:val="0"/>
      <w:marRight w:val="0"/>
      <w:marTop w:val="0"/>
      <w:marBottom w:val="0"/>
      <w:divBdr>
        <w:top w:val="none" w:sz="0" w:space="0" w:color="auto"/>
        <w:left w:val="none" w:sz="0" w:space="0" w:color="auto"/>
        <w:bottom w:val="none" w:sz="0" w:space="0" w:color="auto"/>
        <w:right w:val="none" w:sz="0" w:space="0" w:color="auto"/>
      </w:divBdr>
    </w:div>
    <w:div w:id="843934613">
      <w:bodyDiv w:val="1"/>
      <w:marLeft w:val="0"/>
      <w:marRight w:val="0"/>
      <w:marTop w:val="0"/>
      <w:marBottom w:val="0"/>
      <w:divBdr>
        <w:top w:val="none" w:sz="0" w:space="0" w:color="auto"/>
        <w:left w:val="none" w:sz="0" w:space="0" w:color="auto"/>
        <w:bottom w:val="none" w:sz="0" w:space="0" w:color="auto"/>
        <w:right w:val="none" w:sz="0" w:space="0" w:color="auto"/>
      </w:divBdr>
    </w:div>
    <w:div w:id="1130516385">
      <w:bodyDiv w:val="1"/>
      <w:marLeft w:val="0"/>
      <w:marRight w:val="0"/>
      <w:marTop w:val="0"/>
      <w:marBottom w:val="0"/>
      <w:divBdr>
        <w:top w:val="none" w:sz="0" w:space="0" w:color="auto"/>
        <w:left w:val="none" w:sz="0" w:space="0" w:color="auto"/>
        <w:bottom w:val="none" w:sz="0" w:space="0" w:color="auto"/>
        <w:right w:val="none" w:sz="0" w:space="0" w:color="auto"/>
      </w:divBdr>
    </w:div>
    <w:div w:id="1256011659">
      <w:bodyDiv w:val="1"/>
      <w:marLeft w:val="0"/>
      <w:marRight w:val="0"/>
      <w:marTop w:val="0"/>
      <w:marBottom w:val="0"/>
      <w:divBdr>
        <w:top w:val="none" w:sz="0" w:space="0" w:color="auto"/>
        <w:left w:val="none" w:sz="0" w:space="0" w:color="auto"/>
        <w:bottom w:val="none" w:sz="0" w:space="0" w:color="auto"/>
        <w:right w:val="none" w:sz="0" w:space="0" w:color="auto"/>
      </w:divBdr>
    </w:div>
    <w:div w:id="1481531920">
      <w:bodyDiv w:val="1"/>
      <w:marLeft w:val="0"/>
      <w:marRight w:val="0"/>
      <w:marTop w:val="0"/>
      <w:marBottom w:val="0"/>
      <w:divBdr>
        <w:top w:val="none" w:sz="0" w:space="0" w:color="auto"/>
        <w:left w:val="none" w:sz="0" w:space="0" w:color="auto"/>
        <w:bottom w:val="none" w:sz="0" w:space="0" w:color="auto"/>
        <w:right w:val="none" w:sz="0" w:space="0" w:color="auto"/>
      </w:divBdr>
    </w:div>
    <w:div w:id="1511069678">
      <w:bodyDiv w:val="1"/>
      <w:marLeft w:val="0"/>
      <w:marRight w:val="0"/>
      <w:marTop w:val="0"/>
      <w:marBottom w:val="0"/>
      <w:divBdr>
        <w:top w:val="none" w:sz="0" w:space="0" w:color="auto"/>
        <w:left w:val="none" w:sz="0" w:space="0" w:color="auto"/>
        <w:bottom w:val="none" w:sz="0" w:space="0" w:color="auto"/>
        <w:right w:val="none" w:sz="0" w:space="0" w:color="auto"/>
      </w:divBdr>
    </w:div>
    <w:div w:id="1684740009">
      <w:bodyDiv w:val="1"/>
      <w:marLeft w:val="0"/>
      <w:marRight w:val="0"/>
      <w:marTop w:val="0"/>
      <w:marBottom w:val="0"/>
      <w:divBdr>
        <w:top w:val="none" w:sz="0" w:space="0" w:color="auto"/>
        <w:left w:val="none" w:sz="0" w:space="0" w:color="auto"/>
        <w:bottom w:val="none" w:sz="0" w:space="0" w:color="auto"/>
        <w:right w:val="none" w:sz="0" w:space="0" w:color="auto"/>
      </w:divBdr>
    </w:div>
    <w:div w:id="1688671887">
      <w:bodyDiv w:val="1"/>
      <w:marLeft w:val="0"/>
      <w:marRight w:val="0"/>
      <w:marTop w:val="0"/>
      <w:marBottom w:val="0"/>
      <w:divBdr>
        <w:top w:val="none" w:sz="0" w:space="0" w:color="auto"/>
        <w:left w:val="none" w:sz="0" w:space="0" w:color="auto"/>
        <w:bottom w:val="none" w:sz="0" w:space="0" w:color="auto"/>
        <w:right w:val="none" w:sz="0" w:space="0" w:color="auto"/>
      </w:divBdr>
    </w:div>
    <w:div w:id="1764452648">
      <w:bodyDiv w:val="1"/>
      <w:marLeft w:val="0"/>
      <w:marRight w:val="0"/>
      <w:marTop w:val="0"/>
      <w:marBottom w:val="0"/>
      <w:divBdr>
        <w:top w:val="none" w:sz="0" w:space="0" w:color="auto"/>
        <w:left w:val="none" w:sz="0" w:space="0" w:color="auto"/>
        <w:bottom w:val="none" w:sz="0" w:space="0" w:color="auto"/>
        <w:right w:val="none" w:sz="0" w:space="0" w:color="auto"/>
      </w:divBdr>
    </w:div>
    <w:div w:id="1808618268">
      <w:bodyDiv w:val="1"/>
      <w:marLeft w:val="0"/>
      <w:marRight w:val="0"/>
      <w:marTop w:val="0"/>
      <w:marBottom w:val="0"/>
      <w:divBdr>
        <w:top w:val="none" w:sz="0" w:space="0" w:color="auto"/>
        <w:left w:val="none" w:sz="0" w:space="0" w:color="auto"/>
        <w:bottom w:val="none" w:sz="0" w:space="0" w:color="auto"/>
        <w:right w:val="none" w:sz="0" w:space="0" w:color="auto"/>
      </w:divBdr>
    </w:div>
    <w:div w:id="1830973919">
      <w:bodyDiv w:val="1"/>
      <w:marLeft w:val="0"/>
      <w:marRight w:val="0"/>
      <w:marTop w:val="0"/>
      <w:marBottom w:val="0"/>
      <w:divBdr>
        <w:top w:val="none" w:sz="0" w:space="0" w:color="auto"/>
        <w:left w:val="none" w:sz="0" w:space="0" w:color="auto"/>
        <w:bottom w:val="none" w:sz="0" w:space="0" w:color="auto"/>
        <w:right w:val="none" w:sz="0" w:space="0" w:color="auto"/>
      </w:divBdr>
    </w:div>
    <w:div w:id="1856111063">
      <w:bodyDiv w:val="1"/>
      <w:marLeft w:val="0"/>
      <w:marRight w:val="0"/>
      <w:marTop w:val="0"/>
      <w:marBottom w:val="0"/>
      <w:divBdr>
        <w:top w:val="none" w:sz="0" w:space="0" w:color="auto"/>
        <w:left w:val="none" w:sz="0" w:space="0" w:color="auto"/>
        <w:bottom w:val="none" w:sz="0" w:space="0" w:color="auto"/>
        <w:right w:val="none" w:sz="0" w:space="0" w:color="auto"/>
      </w:divBdr>
    </w:div>
    <w:div w:id="1925532868">
      <w:bodyDiv w:val="1"/>
      <w:marLeft w:val="0"/>
      <w:marRight w:val="0"/>
      <w:marTop w:val="0"/>
      <w:marBottom w:val="0"/>
      <w:divBdr>
        <w:top w:val="none" w:sz="0" w:space="0" w:color="auto"/>
        <w:left w:val="none" w:sz="0" w:space="0" w:color="auto"/>
        <w:bottom w:val="none" w:sz="0" w:space="0" w:color="auto"/>
        <w:right w:val="none" w:sz="0" w:space="0" w:color="auto"/>
      </w:divBdr>
    </w:div>
    <w:div w:id="1963996444">
      <w:bodyDiv w:val="1"/>
      <w:marLeft w:val="0"/>
      <w:marRight w:val="0"/>
      <w:marTop w:val="0"/>
      <w:marBottom w:val="0"/>
      <w:divBdr>
        <w:top w:val="none" w:sz="0" w:space="0" w:color="auto"/>
        <w:left w:val="none" w:sz="0" w:space="0" w:color="auto"/>
        <w:bottom w:val="none" w:sz="0" w:space="0" w:color="auto"/>
        <w:right w:val="none" w:sz="0" w:space="0" w:color="auto"/>
      </w:divBdr>
    </w:div>
    <w:div w:id="1997757751">
      <w:bodyDiv w:val="1"/>
      <w:marLeft w:val="0"/>
      <w:marRight w:val="0"/>
      <w:marTop w:val="0"/>
      <w:marBottom w:val="0"/>
      <w:divBdr>
        <w:top w:val="none" w:sz="0" w:space="0" w:color="auto"/>
        <w:left w:val="none" w:sz="0" w:space="0" w:color="auto"/>
        <w:bottom w:val="none" w:sz="0" w:space="0" w:color="auto"/>
        <w:right w:val="none" w:sz="0" w:space="0" w:color="auto"/>
      </w:divBdr>
    </w:div>
    <w:div w:id="2061325053">
      <w:bodyDiv w:val="1"/>
      <w:marLeft w:val="0"/>
      <w:marRight w:val="0"/>
      <w:marTop w:val="0"/>
      <w:marBottom w:val="0"/>
      <w:divBdr>
        <w:top w:val="none" w:sz="0" w:space="0" w:color="auto"/>
        <w:left w:val="none" w:sz="0" w:space="0" w:color="auto"/>
        <w:bottom w:val="none" w:sz="0" w:space="0" w:color="auto"/>
        <w:right w:val="none" w:sz="0" w:space="0" w:color="auto"/>
      </w:divBdr>
    </w:div>
    <w:div w:id="210823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7A37-F7E6-45B9-9768-4F7EB2FF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35</Pages>
  <Words>13911</Words>
  <Characters>79297</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school 5</cp:lastModifiedBy>
  <cp:revision>73</cp:revision>
  <dcterms:created xsi:type="dcterms:W3CDTF">2014-06-23T20:25:00Z</dcterms:created>
  <dcterms:modified xsi:type="dcterms:W3CDTF">2016-09-26T07:42:00Z</dcterms:modified>
</cp:coreProperties>
</file>